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04EEB307"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sidR="00DA0916">
        <w:rPr>
          <w:rFonts w:ascii="Arial" w:eastAsia="MS Mincho" w:hAnsi="Arial"/>
          <w:b/>
          <w:bCs/>
          <w:noProof/>
          <w:color w:val="000000"/>
          <w:sz w:val="24"/>
          <w:szCs w:val="24"/>
          <w:lang w:val="en-US" w:eastAsia="ja-JP"/>
        </w:rPr>
        <w:t>110</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7F6123" w:rsidRPr="007F6123">
        <w:rPr>
          <w:rFonts w:ascii="Arial" w:eastAsia="MS Mincho" w:hAnsi="Arial"/>
          <w:b/>
          <w:bCs/>
          <w:noProof/>
          <w:color w:val="000000"/>
          <w:sz w:val="24"/>
          <w:szCs w:val="24"/>
          <w:lang w:eastAsia="ja-JP"/>
        </w:rPr>
        <w:t>R4-2</w:t>
      </w:r>
      <w:r w:rsidR="00DA0916">
        <w:rPr>
          <w:rFonts w:ascii="Arial" w:eastAsia="MS Mincho" w:hAnsi="Arial"/>
          <w:b/>
          <w:bCs/>
          <w:noProof/>
          <w:color w:val="000000"/>
          <w:sz w:val="24"/>
          <w:szCs w:val="24"/>
          <w:lang w:eastAsia="ja-JP"/>
        </w:rPr>
        <w:t>4</w:t>
      </w:r>
      <w:r w:rsidR="000C622D">
        <w:rPr>
          <w:rFonts w:ascii="Arial" w:eastAsia="MS Mincho" w:hAnsi="Arial"/>
          <w:b/>
          <w:bCs/>
          <w:noProof/>
          <w:color w:val="000000"/>
          <w:sz w:val="24"/>
          <w:szCs w:val="24"/>
          <w:lang w:eastAsia="ja-JP"/>
        </w:rPr>
        <w:t>02823</w:t>
      </w:r>
      <w:r w:rsidR="007F6123" w:rsidRPr="007F6123">
        <w:rPr>
          <w:rFonts w:ascii="Arial" w:eastAsia="MS Mincho" w:hAnsi="Arial"/>
          <w:b/>
          <w:bCs/>
          <w:noProof/>
          <w:color w:val="000000"/>
          <w:sz w:val="24"/>
          <w:szCs w:val="24"/>
          <w:lang w:eastAsia="ja-JP"/>
        </w:rPr>
        <w:t xml:space="preserve"> </w:t>
      </w:r>
      <w:r w:rsidR="00DA0916">
        <w:rPr>
          <w:rFonts w:ascii="Arial" w:eastAsia="MS Mincho" w:hAnsi="Arial"/>
          <w:b/>
          <w:bCs/>
          <w:noProof/>
          <w:color w:val="000000"/>
          <w:sz w:val="24"/>
          <w:szCs w:val="24"/>
          <w:lang w:val="en-US" w:eastAsia="ja-JP"/>
        </w:rPr>
        <w:t>Athens, Greece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4FC4D88C" w:rsidR="00E752F9" w:rsidRPr="004A388F" w:rsidRDefault="00DA0916"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February 26 – March 1, 2024</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707D763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FB6B75">
        <w:rPr>
          <w:rFonts w:ascii="Arial" w:eastAsia="MS Gothic" w:hAnsi="Arial" w:cs="Arial"/>
          <w:b/>
          <w:sz w:val="24"/>
          <w:szCs w:val="24"/>
          <w:lang w:eastAsia="ja-JP"/>
        </w:rPr>
        <w:t>8.12.2</w:t>
      </w:r>
    </w:p>
    <w:p w14:paraId="68F4337F" w14:textId="77777777"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068AC96D" w14:textId="57C34362" w:rsidR="00920D4F" w:rsidRDefault="00E752F9" w:rsidP="00920D4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009E5820">
        <w:rPr>
          <w:rFonts w:ascii="Arial" w:eastAsia="MS Gothic" w:hAnsi="Arial"/>
          <w:b/>
          <w:color w:val="000000"/>
          <w:sz w:val="24"/>
          <w:lang w:eastAsia="ja-JP"/>
        </w:rPr>
        <w:tab/>
      </w:r>
      <w:r w:rsidR="00EE0E76">
        <w:rPr>
          <w:rFonts w:ascii="Arial" w:eastAsia="MS Gothic" w:hAnsi="Arial"/>
          <w:b/>
          <w:color w:val="000000"/>
          <w:sz w:val="24"/>
          <w:lang w:eastAsia="ja-JP"/>
        </w:rPr>
        <w:t xml:space="preserve">Effect </w:t>
      </w:r>
      <w:r w:rsidR="00E148FC">
        <w:rPr>
          <w:rFonts w:ascii="Arial" w:eastAsia="MS Gothic" w:hAnsi="Arial"/>
          <w:b/>
          <w:color w:val="000000"/>
          <w:sz w:val="24"/>
          <w:lang w:eastAsia="ja-JP"/>
        </w:rPr>
        <w:t>of</w:t>
      </w:r>
      <w:r w:rsidR="00EE0E76">
        <w:rPr>
          <w:rFonts w:ascii="Arial" w:eastAsia="MS Gothic" w:hAnsi="Arial"/>
          <w:b/>
          <w:color w:val="000000"/>
          <w:sz w:val="24"/>
          <w:lang w:eastAsia="ja-JP"/>
        </w:rPr>
        <w:t xml:space="preserve"> Random Phase Offset on UL MIMO</w:t>
      </w:r>
      <w:r w:rsidR="00822B50">
        <w:rPr>
          <w:rFonts w:ascii="Arial" w:eastAsia="MS Gothic" w:hAnsi="Arial"/>
          <w:b/>
          <w:color w:val="000000"/>
          <w:sz w:val="24"/>
          <w:lang w:eastAsia="ja-JP"/>
        </w:rPr>
        <w:t xml:space="preserve">  </w:t>
      </w:r>
    </w:p>
    <w:p w14:paraId="71FFD46D" w14:textId="48C036FB"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324F4B">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81E27A6" w14:textId="43609FA2" w:rsidR="00A4379E" w:rsidRDefault="004A388F">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342AAF72" w14:textId="15FC57F8" w:rsidR="006465B3" w:rsidRPr="00E8415C" w:rsidRDefault="00E71809" w:rsidP="00D24C3B">
      <w:pPr>
        <w:spacing w:after="0"/>
        <w:jc w:val="both"/>
        <w:rPr>
          <w:sz w:val="22"/>
          <w:szCs w:val="22"/>
        </w:rPr>
      </w:pPr>
      <w:r w:rsidRPr="00E8415C">
        <w:rPr>
          <w:sz w:val="22"/>
          <w:szCs w:val="22"/>
        </w:rPr>
        <w:t xml:space="preserve">In previous meetings, there have </w:t>
      </w:r>
      <w:r w:rsidR="006465B3" w:rsidRPr="00E8415C">
        <w:rPr>
          <w:sz w:val="22"/>
          <w:szCs w:val="22"/>
        </w:rPr>
        <w:t>many contributions on how to</w:t>
      </w:r>
      <w:r w:rsidRPr="00E8415C">
        <w:rPr>
          <w:sz w:val="22"/>
          <w:szCs w:val="22"/>
        </w:rPr>
        <w:t xml:space="preserve"> evaluate</w:t>
      </w:r>
      <w:r w:rsidR="00D24C3B" w:rsidRPr="00E8415C">
        <w:rPr>
          <w:sz w:val="22"/>
          <w:szCs w:val="22"/>
        </w:rPr>
        <w:t xml:space="preserve"> the UE</w:t>
      </w:r>
      <w:r w:rsidRPr="00E8415C">
        <w:rPr>
          <w:sz w:val="22"/>
          <w:szCs w:val="22"/>
        </w:rPr>
        <w:t xml:space="preserve"> TRP for</w:t>
      </w:r>
      <w:r w:rsidR="006465B3" w:rsidRPr="00E8415C">
        <w:rPr>
          <w:sz w:val="22"/>
          <w:szCs w:val="22"/>
        </w:rPr>
        <w:t xml:space="preserve"> two antenna port</w:t>
      </w:r>
      <w:r w:rsidRPr="00E8415C">
        <w:rPr>
          <w:sz w:val="22"/>
          <w:szCs w:val="22"/>
        </w:rPr>
        <w:t xml:space="preserve"> UL-MIMO </w:t>
      </w:r>
      <w:r w:rsidR="006465B3" w:rsidRPr="00E8415C">
        <w:rPr>
          <w:sz w:val="22"/>
          <w:szCs w:val="22"/>
        </w:rPr>
        <w:t>including [</w:t>
      </w:r>
      <w:r w:rsidR="004F1035">
        <w:rPr>
          <w:sz w:val="22"/>
          <w:szCs w:val="22"/>
        </w:rPr>
        <w:t>1-5</w:t>
      </w:r>
      <w:r w:rsidR="006465B3" w:rsidRPr="00E8415C">
        <w:rPr>
          <w:sz w:val="22"/>
          <w:szCs w:val="22"/>
        </w:rPr>
        <w:t>]</w:t>
      </w:r>
      <w:r w:rsidR="00D24C3B" w:rsidRPr="00E8415C">
        <w:rPr>
          <w:sz w:val="22"/>
          <w:szCs w:val="22"/>
        </w:rPr>
        <w:t xml:space="preserve">.  The proposals have included the following approaches for measuring the transmit power </w:t>
      </w:r>
    </w:p>
    <w:p w14:paraId="399BF130" w14:textId="77777777" w:rsidR="00D24C3B" w:rsidRPr="00E8415C" w:rsidRDefault="00D24C3B" w:rsidP="00D24C3B">
      <w:pPr>
        <w:spacing w:after="0"/>
        <w:jc w:val="both"/>
        <w:rPr>
          <w:sz w:val="22"/>
          <w:szCs w:val="22"/>
        </w:rPr>
      </w:pPr>
    </w:p>
    <w:p w14:paraId="2604D1A9" w14:textId="0CC775E0" w:rsidR="007C10E5" w:rsidRPr="00E8415C" w:rsidRDefault="007C10E5" w:rsidP="007C10E5">
      <w:pPr>
        <w:pStyle w:val="ListParagraph"/>
        <w:numPr>
          <w:ilvl w:val="0"/>
          <w:numId w:val="32"/>
        </w:numPr>
        <w:spacing w:after="120"/>
        <w:contextualSpacing w:val="0"/>
        <w:jc w:val="both"/>
        <w:rPr>
          <w:sz w:val="22"/>
          <w:szCs w:val="22"/>
        </w:rPr>
      </w:pPr>
      <w:r w:rsidRPr="00E8415C">
        <w:rPr>
          <w:sz w:val="22"/>
          <w:szCs w:val="22"/>
        </w:rPr>
        <w:t xml:space="preserve">Measuring the power when transmitting with each of the four precoders and taking the </w:t>
      </w:r>
      <w:proofErr w:type="gramStart"/>
      <w:r w:rsidRPr="00E8415C">
        <w:rPr>
          <w:sz w:val="22"/>
          <w:szCs w:val="22"/>
        </w:rPr>
        <w:t>average[</w:t>
      </w:r>
      <w:proofErr w:type="gramEnd"/>
      <w:r w:rsidR="004F1035">
        <w:rPr>
          <w:sz w:val="22"/>
          <w:szCs w:val="22"/>
        </w:rPr>
        <w:t>1</w:t>
      </w:r>
      <w:r w:rsidRPr="00E8415C">
        <w:rPr>
          <w:sz w:val="22"/>
          <w:szCs w:val="22"/>
        </w:rPr>
        <w:t>].</w:t>
      </w:r>
    </w:p>
    <w:p w14:paraId="15CEF3EF" w14:textId="2DDF5F27" w:rsidR="00D24C3B" w:rsidRPr="00E8415C" w:rsidRDefault="007C10E5" w:rsidP="007C10E5">
      <w:pPr>
        <w:pStyle w:val="ListParagraph"/>
        <w:numPr>
          <w:ilvl w:val="0"/>
          <w:numId w:val="32"/>
        </w:numPr>
        <w:spacing w:after="120"/>
        <w:contextualSpacing w:val="0"/>
        <w:jc w:val="both"/>
        <w:rPr>
          <w:sz w:val="22"/>
          <w:szCs w:val="22"/>
        </w:rPr>
      </w:pPr>
      <w:r w:rsidRPr="00E8415C">
        <w:rPr>
          <w:sz w:val="22"/>
          <w:szCs w:val="22"/>
        </w:rPr>
        <w:t>Measuring the power when transmitting with each of the four precoders and taking the maximum [</w:t>
      </w:r>
      <w:r w:rsidR="004F1035">
        <w:rPr>
          <w:sz w:val="22"/>
          <w:szCs w:val="22"/>
        </w:rPr>
        <w:t>2-4</w:t>
      </w:r>
      <w:r w:rsidRPr="00E8415C">
        <w:rPr>
          <w:sz w:val="22"/>
          <w:szCs w:val="22"/>
        </w:rPr>
        <w:t>].</w:t>
      </w:r>
    </w:p>
    <w:p w14:paraId="152D9D4B" w14:textId="056C638A" w:rsidR="006465B3" w:rsidRPr="00E8415C" w:rsidRDefault="007C10E5" w:rsidP="00E71809">
      <w:pPr>
        <w:spacing w:after="0"/>
        <w:jc w:val="both"/>
        <w:rPr>
          <w:sz w:val="22"/>
          <w:szCs w:val="22"/>
        </w:rPr>
      </w:pPr>
      <w:r w:rsidRPr="00E8415C">
        <w:rPr>
          <w:sz w:val="22"/>
          <w:szCs w:val="22"/>
        </w:rPr>
        <w:t>One of the issues that has been addressed is the phase variation between the two antennas</w:t>
      </w:r>
      <w:r w:rsidR="00054919" w:rsidRPr="00E8415C">
        <w:rPr>
          <w:sz w:val="22"/>
          <w:szCs w:val="22"/>
        </w:rPr>
        <w:t xml:space="preserve"> in [</w:t>
      </w:r>
      <w:r w:rsidR="004F1035">
        <w:rPr>
          <w:sz w:val="22"/>
          <w:szCs w:val="22"/>
        </w:rPr>
        <w:t>5</w:t>
      </w:r>
      <w:r w:rsidR="00054919" w:rsidRPr="00E8415C">
        <w:rPr>
          <w:sz w:val="22"/>
          <w:szCs w:val="22"/>
        </w:rPr>
        <w:t xml:space="preserve">].  </w:t>
      </w:r>
      <w:r w:rsidR="00661F9D">
        <w:rPr>
          <w:sz w:val="22"/>
          <w:szCs w:val="22"/>
        </w:rPr>
        <w:t>However, there are two aspects to this issue, only one of which has been addressed.</w:t>
      </w:r>
    </w:p>
    <w:p w14:paraId="34E1851A" w14:textId="77777777" w:rsidR="00054919" w:rsidRPr="00E8415C" w:rsidRDefault="00054919" w:rsidP="00E71809">
      <w:pPr>
        <w:spacing w:after="0"/>
        <w:jc w:val="both"/>
        <w:rPr>
          <w:sz w:val="22"/>
          <w:szCs w:val="22"/>
        </w:rPr>
      </w:pPr>
    </w:p>
    <w:p w14:paraId="37FC133D" w14:textId="20DDECFA" w:rsidR="00056C7D" w:rsidRPr="00E8415C" w:rsidRDefault="00054919" w:rsidP="00056C7D">
      <w:pPr>
        <w:pStyle w:val="ListParagraph"/>
        <w:numPr>
          <w:ilvl w:val="0"/>
          <w:numId w:val="33"/>
        </w:numPr>
        <w:spacing w:after="120"/>
        <w:contextualSpacing w:val="0"/>
        <w:jc w:val="both"/>
        <w:rPr>
          <w:sz w:val="22"/>
          <w:szCs w:val="22"/>
        </w:rPr>
      </w:pPr>
      <w:r w:rsidRPr="00E8415C">
        <w:rPr>
          <w:sz w:val="22"/>
          <w:szCs w:val="22"/>
        </w:rPr>
        <w:t xml:space="preserve">The phase variation </w:t>
      </w:r>
      <w:r w:rsidR="00056C7D" w:rsidRPr="00E8415C">
        <w:rPr>
          <w:sz w:val="22"/>
          <w:szCs w:val="22"/>
        </w:rPr>
        <w:t>in the time interval between the most recent SRS transmission and the time the received power is measured.</w:t>
      </w:r>
    </w:p>
    <w:p w14:paraId="4F530F66" w14:textId="3300CA47" w:rsidR="00054919" w:rsidRPr="00E8415C" w:rsidRDefault="00056C7D" w:rsidP="00056C7D">
      <w:pPr>
        <w:pStyle w:val="ListParagraph"/>
        <w:numPr>
          <w:ilvl w:val="0"/>
          <w:numId w:val="33"/>
        </w:numPr>
        <w:spacing w:after="120"/>
        <w:contextualSpacing w:val="0"/>
        <w:jc w:val="both"/>
        <w:rPr>
          <w:sz w:val="22"/>
          <w:szCs w:val="22"/>
        </w:rPr>
      </w:pPr>
      <w:r w:rsidRPr="00E8415C">
        <w:rPr>
          <w:sz w:val="22"/>
          <w:szCs w:val="22"/>
        </w:rPr>
        <w:t xml:space="preserve">The </w:t>
      </w:r>
      <w:r w:rsidR="00985653" w:rsidRPr="00E8415C">
        <w:rPr>
          <w:sz w:val="22"/>
          <w:szCs w:val="22"/>
        </w:rPr>
        <w:t xml:space="preserve">value of the </w:t>
      </w:r>
      <w:r w:rsidRPr="00E8415C">
        <w:rPr>
          <w:sz w:val="22"/>
          <w:szCs w:val="22"/>
        </w:rPr>
        <w:t xml:space="preserve">phase </w:t>
      </w:r>
      <w:r w:rsidR="00661F9D">
        <w:rPr>
          <w:sz w:val="22"/>
          <w:szCs w:val="22"/>
        </w:rPr>
        <w:t>offset between the two antennas</w:t>
      </w:r>
      <w:r w:rsidR="00985653" w:rsidRPr="00E8415C">
        <w:rPr>
          <w:sz w:val="22"/>
          <w:szCs w:val="22"/>
        </w:rPr>
        <w:t>.</w:t>
      </w:r>
    </w:p>
    <w:p w14:paraId="29C77DE5" w14:textId="2B1E5BDA" w:rsidR="00023F66" w:rsidRPr="00E8415C" w:rsidRDefault="00985653" w:rsidP="00985653">
      <w:pPr>
        <w:spacing w:after="0"/>
        <w:jc w:val="both"/>
        <w:rPr>
          <w:sz w:val="22"/>
          <w:szCs w:val="22"/>
        </w:rPr>
      </w:pPr>
      <w:r w:rsidRPr="00E8415C">
        <w:rPr>
          <w:sz w:val="22"/>
          <w:szCs w:val="22"/>
        </w:rPr>
        <w:t xml:space="preserve">In this contribution, we consider the second issue, and in particular, the </w:t>
      </w:r>
      <w:r w:rsidR="007B6E85" w:rsidRPr="00E8415C">
        <w:rPr>
          <w:sz w:val="22"/>
          <w:szCs w:val="22"/>
        </w:rPr>
        <w:t>effect</w:t>
      </w:r>
      <w:r w:rsidRPr="00E8415C">
        <w:rPr>
          <w:sz w:val="22"/>
          <w:szCs w:val="22"/>
        </w:rPr>
        <w:t xml:space="preserve"> of this random phase offset on the </w:t>
      </w:r>
      <w:r w:rsidR="007B6E85" w:rsidRPr="00E8415C">
        <w:rPr>
          <w:sz w:val="22"/>
          <w:szCs w:val="22"/>
        </w:rPr>
        <w:t>performance of the</w:t>
      </w:r>
      <w:r w:rsidRPr="00E8415C">
        <w:rPr>
          <w:sz w:val="22"/>
          <w:szCs w:val="22"/>
        </w:rPr>
        <w:t xml:space="preserve"> codebook</w:t>
      </w:r>
      <w:r w:rsidR="00B374A5" w:rsidRPr="00E8415C">
        <w:rPr>
          <w:sz w:val="22"/>
          <w:szCs w:val="22"/>
        </w:rPr>
        <w:t xml:space="preserve"> for both two and four transmit antennas</w:t>
      </w:r>
      <w:r w:rsidRPr="00E8415C">
        <w:rPr>
          <w:sz w:val="22"/>
          <w:szCs w:val="22"/>
        </w:rPr>
        <w:t>.</w:t>
      </w:r>
      <w:r w:rsidR="00431B82">
        <w:rPr>
          <w:sz w:val="22"/>
          <w:szCs w:val="22"/>
        </w:rPr>
        <w:t xml:space="preserve"> Due to the random phase offset between the antennas, the power measured in a particular direction</w:t>
      </w:r>
      <w:r w:rsidR="00354AE8">
        <w:rPr>
          <w:sz w:val="22"/>
          <w:szCs w:val="22"/>
        </w:rPr>
        <w:t xml:space="preserve"> using the best precoder</w:t>
      </w:r>
      <w:r w:rsidR="00431B82">
        <w:rPr>
          <w:sz w:val="22"/>
          <w:szCs w:val="22"/>
        </w:rPr>
        <w:t xml:space="preserve"> </w:t>
      </w:r>
      <w:r w:rsidR="00354AE8">
        <w:rPr>
          <w:sz w:val="22"/>
          <w:szCs w:val="22"/>
        </w:rPr>
        <w:t>is</w:t>
      </w:r>
      <w:r w:rsidR="00431B82">
        <w:rPr>
          <w:sz w:val="22"/>
          <w:szCs w:val="22"/>
        </w:rPr>
        <w:t xml:space="preserve"> a </w:t>
      </w:r>
      <w:r w:rsidR="00431B82" w:rsidRPr="00354AE8">
        <w:rPr>
          <w:i/>
          <w:iCs/>
          <w:sz w:val="22"/>
          <w:szCs w:val="22"/>
          <w:u w:val="single"/>
        </w:rPr>
        <w:t>random variable</w:t>
      </w:r>
      <w:r w:rsidR="00431B82">
        <w:rPr>
          <w:sz w:val="22"/>
          <w:szCs w:val="22"/>
        </w:rPr>
        <w:t xml:space="preserve"> that depends on the value of the random phase offset.</w:t>
      </w:r>
    </w:p>
    <w:p w14:paraId="2545701A" w14:textId="518B0202" w:rsidR="00105804" w:rsidRDefault="00985653" w:rsidP="00105804">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Impact of Random Phase Offset</w:t>
      </w:r>
    </w:p>
    <w:p w14:paraId="4F62A0A4" w14:textId="11538DE5" w:rsidR="00682F7F" w:rsidRPr="00E8415C" w:rsidRDefault="00682F7F" w:rsidP="00985653">
      <w:pPr>
        <w:spacing w:after="0"/>
        <w:jc w:val="both"/>
        <w:rPr>
          <w:sz w:val="22"/>
          <w:szCs w:val="22"/>
        </w:rPr>
      </w:pPr>
      <w:r w:rsidRPr="00E8415C">
        <w:rPr>
          <w:sz w:val="22"/>
          <w:szCs w:val="22"/>
        </w:rPr>
        <w:t xml:space="preserve">The </w:t>
      </w:r>
      <w:r w:rsidR="00411FFA" w:rsidRPr="00E8415C">
        <w:rPr>
          <w:sz w:val="22"/>
          <w:szCs w:val="22"/>
        </w:rPr>
        <w:t>requirement for</w:t>
      </w:r>
      <w:r w:rsidRPr="00E8415C">
        <w:rPr>
          <w:sz w:val="22"/>
          <w:szCs w:val="22"/>
        </w:rPr>
        <w:t xml:space="preserve"> coherent uplink MIMO is given by the following </w:t>
      </w:r>
      <w:r w:rsidR="00411FFA" w:rsidRPr="00E8415C">
        <w:rPr>
          <w:sz w:val="22"/>
          <w:szCs w:val="22"/>
        </w:rPr>
        <w:t xml:space="preserve">from </w:t>
      </w:r>
      <w:r w:rsidR="00647DD3" w:rsidRPr="00E8415C">
        <w:rPr>
          <w:sz w:val="22"/>
          <w:szCs w:val="22"/>
        </w:rPr>
        <w:t>[</w:t>
      </w:r>
      <w:r w:rsidR="004F1035">
        <w:rPr>
          <w:sz w:val="22"/>
          <w:szCs w:val="22"/>
        </w:rPr>
        <w:t>6</w:t>
      </w:r>
      <w:r w:rsidR="00647DD3" w:rsidRPr="00E8415C">
        <w:rPr>
          <w:sz w:val="22"/>
          <w:szCs w:val="22"/>
        </w:rPr>
        <w:t>]</w:t>
      </w:r>
      <w:r w:rsidRPr="00E8415C">
        <w:rPr>
          <w:sz w:val="22"/>
          <w:szCs w:val="22"/>
        </w:rPr>
        <w:t>:</w:t>
      </w:r>
    </w:p>
    <w:p w14:paraId="2904664E" w14:textId="77777777" w:rsidR="00682F7F" w:rsidRPr="00E8415C" w:rsidRDefault="00682F7F" w:rsidP="00985653">
      <w:pPr>
        <w:spacing w:after="0"/>
        <w:jc w:val="both"/>
        <w:rPr>
          <w:sz w:val="22"/>
          <w:szCs w:val="22"/>
        </w:rPr>
      </w:pPr>
    </w:p>
    <w:p w14:paraId="664D6347" w14:textId="77777777" w:rsidR="00411FFA" w:rsidRPr="00E8415C" w:rsidRDefault="00411FFA" w:rsidP="00411FFA">
      <w:pPr>
        <w:ind w:left="720"/>
        <w:rPr>
          <w:rFonts w:eastAsiaTheme="minorHAnsi"/>
          <w:sz w:val="22"/>
          <w:szCs w:val="22"/>
          <w:lang w:val="en-US"/>
        </w:rPr>
      </w:pPr>
      <w:r w:rsidRPr="00E8415C">
        <w:rPr>
          <w:sz w:val="22"/>
          <w:szCs w:val="22"/>
        </w:rPr>
        <w:t>For coherent UL MIMO, Table 6.4D.4-1 lists the maximum allowable difference between the measured relative power and phase errors between different antenna connectors in any slot within the specified time window from the last transmitted SRS on the same antenna connectors, for the purpose of uplink transmission (codebook or non-codebook usage) and those measured at that last SRS</w:t>
      </w:r>
      <w:r w:rsidRPr="00E8415C">
        <w:rPr>
          <w:rFonts w:eastAsia="Malgun Gothic"/>
          <w:sz w:val="22"/>
          <w:szCs w:val="22"/>
        </w:rPr>
        <w:t xml:space="preserve">. </w:t>
      </w:r>
      <w:r w:rsidRPr="00E8415C">
        <w:rPr>
          <w:sz w:val="22"/>
          <w:szCs w:val="22"/>
        </w:rPr>
        <w:t>The requirements in Table 6.4D.4-1 apply when the UL transmission power at each antenna connector is larger than 0 dBm</w:t>
      </w:r>
      <w:r w:rsidRPr="00E8415C">
        <w:rPr>
          <w:rFonts w:eastAsia="Malgun Gothic"/>
          <w:sz w:val="22"/>
          <w:szCs w:val="22"/>
        </w:rPr>
        <w:t xml:space="preserve"> </w:t>
      </w:r>
      <w:r w:rsidRPr="00E8415C">
        <w:rPr>
          <w:sz w:val="22"/>
          <w:szCs w:val="22"/>
        </w:rPr>
        <w:t>for SRS transmission and for the duration of time window.</w:t>
      </w:r>
    </w:p>
    <w:p w14:paraId="41E67AED" w14:textId="77777777" w:rsidR="00411FFA" w:rsidRDefault="00411FFA" w:rsidP="00411FFA">
      <w:pPr>
        <w:pStyle w:val="TH"/>
      </w:pPr>
      <w:r>
        <w:t xml:space="preserve">Table 6.4D.4-1: Maximum allowable difference of relative phase and power errors </w:t>
      </w:r>
      <w:proofErr w:type="gramStart"/>
      <w:r>
        <w:t>in a given</w:t>
      </w:r>
      <w:proofErr w:type="gramEnd"/>
      <w:r>
        <w:t xml:space="preserve">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411FFA" w14:paraId="686D5FF3" w14:textId="77777777" w:rsidTr="00411FFA">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4206B1A9" w14:textId="77777777" w:rsidR="00411FFA" w:rsidRDefault="00411FFA">
            <w:pPr>
              <w:pStyle w:val="TAH"/>
              <w:rPr>
                <w:rFonts w:cs="Arial"/>
                <w:lang w:eastAsia="en-GB"/>
              </w:rPr>
            </w:pPr>
            <w:r>
              <w:rPr>
                <w:lang w:eastAsia="en-GB"/>
              </w:rP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15DA78E3" w14:textId="77777777" w:rsidR="00411FFA" w:rsidRDefault="00411FFA">
            <w:pPr>
              <w:pStyle w:val="TAH"/>
              <w:rPr>
                <w:rFonts w:cstheme="minorBidi"/>
                <w:lang w:eastAsia="en-GB"/>
              </w:rPr>
            </w:pPr>
            <w:r>
              <w:rPr>
                <w:lang w:eastAsia="en-GB"/>
              </w:rP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795C63CB" w14:textId="77777777" w:rsidR="00411FFA" w:rsidRDefault="00411FFA">
            <w:pPr>
              <w:pStyle w:val="TAH"/>
              <w:rPr>
                <w:rFonts w:cs="Arial"/>
                <w:lang w:eastAsia="en-GB"/>
              </w:rPr>
            </w:pPr>
            <w:r>
              <w:rPr>
                <w:lang w:eastAsia="en-GB"/>
              </w:rPr>
              <w:t>Time window</w:t>
            </w:r>
          </w:p>
        </w:tc>
      </w:tr>
      <w:tr w:rsidR="00411FFA" w14:paraId="7E7C8599" w14:textId="77777777" w:rsidTr="00411FFA">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4706DB32" w14:textId="77777777" w:rsidR="00411FFA" w:rsidRDefault="00411FFA">
            <w:pPr>
              <w:pStyle w:val="TAC"/>
              <w:rPr>
                <w:rFonts w:cs="Arial"/>
                <w:b/>
                <w:lang w:eastAsia="en-GB"/>
              </w:rPr>
            </w:pPr>
            <w:r>
              <w:rPr>
                <w:lang w:eastAsia="en-GB"/>
              </w:rP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6D13F8E9" w14:textId="77777777" w:rsidR="00411FFA" w:rsidRDefault="00411FFA">
            <w:pPr>
              <w:pStyle w:val="TAC"/>
              <w:rPr>
                <w:rFonts w:cs="Arial"/>
                <w:b/>
                <w:lang w:eastAsia="en-GB"/>
              </w:rPr>
            </w:pPr>
            <w:r>
              <w:rPr>
                <w:lang w:eastAsia="en-GB"/>
              </w:rPr>
              <w:t>4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240E421" w14:textId="77777777" w:rsidR="00411FFA" w:rsidRDefault="00411FFA">
            <w:pPr>
              <w:pStyle w:val="TAC"/>
              <w:rPr>
                <w:rFonts w:cs="Arial"/>
                <w:b/>
                <w:lang w:eastAsia="en-GB"/>
              </w:rPr>
            </w:pPr>
            <w:r>
              <w:rPr>
                <w:lang w:eastAsia="en-GB"/>
              </w:rPr>
              <w:t>20 msec</w:t>
            </w:r>
          </w:p>
        </w:tc>
      </w:tr>
    </w:tbl>
    <w:p w14:paraId="238F7B4B" w14:textId="77777777" w:rsidR="00682F7F" w:rsidRDefault="00682F7F" w:rsidP="00985653">
      <w:pPr>
        <w:spacing w:after="0"/>
        <w:jc w:val="both"/>
        <w:rPr>
          <w:sz w:val="24"/>
          <w:szCs w:val="24"/>
        </w:rPr>
      </w:pPr>
    </w:p>
    <w:p w14:paraId="43DB164E" w14:textId="529CDA4C" w:rsidR="0086706D" w:rsidRDefault="0086706D" w:rsidP="0086706D">
      <w:pPr>
        <w:keepNext/>
        <w:numPr>
          <w:ilvl w:val="1"/>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Two Transmit Antennas</w:t>
      </w:r>
    </w:p>
    <w:p w14:paraId="264DA8F4" w14:textId="5B33F82C" w:rsidR="00411FFA" w:rsidRPr="00E8415C" w:rsidRDefault="00411FFA" w:rsidP="00985653">
      <w:pPr>
        <w:spacing w:after="0"/>
        <w:jc w:val="both"/>
        <w:rPr>
          <w:sz w:val="22"/>
          <w:szCs w:val="22"/>
          <w:lang w:eastAsia="zh-CN"/>
        </w:rPr>
      </w:pPr>
      <w:r w:rsidRPr="00E8415C">
        <w:rPr>
          <w:sz w:val="22"/>
          <w:szCs w:val="22"/>
        </w:rPr>
        <w:t xml:space="preserve">It can be noted that while the relative phase change is limited, there is no requirement on the relative phase offset so that </w:t>
      </w:r>
      <w:r w:rsidR="009F6788" w:rsidRPr="00E8415C">
        <w:rPr>
          <w:sz w:val="22"/>
          <w:szCs w:val="22"/>
        </w:rPr>
        <w:t>this phase is</w:t>
      </w:r>
      <w:r w:rsidR="008C622E" w:rsidRPr="00E8415C">
        <w:rPr>
          <w:sz w:val="22"/>
          <w:szCs w:val="22"/>
        </w:rPr>
        <w:t xml:space="preserve"> unknown and can</w:t>
      </w:r>
      <w:r w:rsidRPr="00E8415C">
        <w:rPr>
          <w:sz w:val="22"/>
          <w:szCs w:val="22"/>
        </w:rPr>
        <w:t xml:space="preserve"> be any value </w:t>
      </w:r>
      <m:oMath>
        <m:r>
          <w:rPr>
            <w:rFonts w:ascii="Cambria Math" w:hAnsi="Cambria Math"/>
            <w:sz w:val="22"/>
            <w:szCs w:val="22"/>
            <w:lang w:eastAsia="zh-CN"/>
          </w:rPr>
          <m:t>θ</m:t>
        </m:r>
      </m:oMath>
      <w:r w:rsidR="008C622E" w:rsidRPr="00E8415C">
        <w:rPr>
          <w:sz w:val="22"/>
          <w:szCs w:val="22"/>
          <w:lang w:eastAsia="zh-CN"/>
        </w:rPr>
        <w:t>. As a result, the application of the precoders can be modelled as in Figure 1 below.</w:t>
      </w:r>
    </w:p>
    <w:p w14:paraId="369F087C" w14:textId="77777777" w:rsidR="008C622E" w:rsidRPr="00E8415C" w:rsidRDefault="008C622E" w:rsidP="00985653">
      <w:pPr>
        <w:spacing w:after="0"/>
        <w:jc w:val="both"/>
        <w:rPr>
          <w:sz w:val="22"/>
          <w:szCs w:val="22"/>
          <w:lang w:eastAsia="zh-CN"/>
        </w:rPr>
      </w:pPr>
    </w:p>
    <w:p w14:paraId="629F208D" w14:textId="6B97C0A3" w:rsidR="008C622E" w:rsidRPr="00E8415C" w:rsidRDefault="008C622E" w:rsidP="008C622E">
      <w:pPr>
        <w:spacing w:after="0"/>
        <w:jc w:val="center"/>
        <w:rPr>
          <w:sz w:val="22"/>
          <w:szCs w:val="22"/>
        </w:rPr>
      </w:pPr>
      <w:r w:rsidRPr="00E8415C">
        <w:rPr>
          <w:noProof/>
          <w:sz w:val="22"/>
          <w:szCs w:val="22"/>
        </w:rPr>
        <w:drawing>
          <wp:inline distT="0" distB="0" distL="0" distR="0" wp14:anchorId="0D64065B" wp14:editId="07C354C5">
            <wp:extent cx="2800350" cy="12077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0" cy="1207770"/>
                    </a:xfrm>
                    <a:prstGeom prst="rect">
                      <a:avLst/>
                    </a:prstGeom>
                    <a:noFill/>
                    <a:ln>
                      <a:noFill/>
                    </a:ln>
                  </pic:spPr>
                </pic:pic>
              </a:graphicData>
            </a:graphic>
          </wp:inline>
        </w:drawing>
      </w:r>
    </w:p>
    <w:p w14:paraId="7E29E013" w14:textId="77777777" w:rsidR="008C622E" w:rsidRPr="00E8415C" w:rsidRDefault="008C622E" w:rsidP="00985653">
      <w:pPr>
        <w:spacing w:after="0"/>
        <w:jc w:val="both"/>
        <w:rPr>
          <w:sz w:val="22"/>
          <w:szCs w:val="22"/>
        </w:rPr>
      </w:pPr>
    </w:p>
    <w:p w14:paraId="151C5E4A" w14:textId="435A9932" w:rsidR="008C622E" w:rsidRPr="00E8415C" w:rsidRDefault="008C622E" w:rsidP="008C622E">
      <w:pPr>
        <w:spacing w:after="0"/>
        <w:ind w:firstLine="720"/>
        <w:jc w:val="both"/>
        <w:rPr>
          <w:sz w:val="22"/>
          <w:szCs w:val="22"/>
        </w:rPr>
      </w:pPr>
      <w:r w:rsidRPr="00E8415C">
        <w:rPr>
          <w:b/>
          <w:bCs/>
          <w:sz w:val="22"/>
          <w:szCs w:val="22"/>
        </w:rPr>
        <w:t>Figure 1:</w:t>
      </w:r>
      <w:r w:rsidRPr="00E8415C">
        <w:rPr>
          <w:sz w:val="22"/>
          <w:szCs w:val="22"/>
        </w:rPr>
        <w:t xml:space="preserve">  Random phase offset between the </w:t>
      </w:r>
      <w:r w:rsidR="00364B9C" w:rsidRPr="00E8415C">
        <w:rPr>
          <w:sz w:val="22"/>
          <w:szCs w:val="22"/>
        </w:rPr>
        <w:t xml:space="preserve">two </w:t>
      </w:r>
      <w:r w:rsidRPr="00E8415C">
        <w:rPr>
          <w:sz w:val="22"/>
          <w:szCs w:val="22"/>
        </w:rPr>
        <w:t>UE transmit antennas</w:t>
      </w:r>
    </w:p>
    <w:p w14:paraId="22721F12" w14:textId="77777777" w:rsidR="008C622E" w:rsidRPr="00E8415C" w:rsidRDefault="008C622E" w:rsidP="00985653">
      <w:pPr>
        <w:spacing w:after="0"/>
        <w:jc w:val="both"/>
        <w:rPr>
          <w:sz w:val="22"/>
          <w:szCs w:val="22"/>
        </w:rPr>
      </w:pPr>
    </w:p>
    <w:p w14:paraId="24EC86FB" w14:textId="7490C341" w:rsidR="008C622E" w:rsidRPr="00E8415C" w:rsidRDefault="008C622E" w:rsidP="00985653">
      <w:pPr>
        <w:spacing w:after="0"/>
        <w:jc w:val="both"/>
        <w:rPr>
          <w:sz w:val="22"/>
          <w:szCs w:val="22"/>
        </w:rPr>
      </w:pPr>
      <w:r w:rsidRPr="00E8415C">
        <w:rPr>
          <w:sz w:val="22"/>
          <w:szCs w:val="22"/>
        </w:rPr>
        <w:t xml:space="preserve">Due to the random phase offset, the single layer MIMO precoders with TPMI indices 2-5 in Table 6.3.1.5-1 </w:t>
      </w:r>
      <w:r w:rsidR="0070585B" w:rsidRPr="00E8415C">
        <w:rPr>
          <w:sz w:val="22"/>
          <w:szCs w:val="22"/>
        </w:rPr>
        <w:t xml:space="preserve">of </w:t>
      </w:r>
      <w:r w:rsidR="00647DD3" w:rsidRPr="00E8415C">
        <w:rPr>
          <w:sz w:val="22"/>
          <w:szCs w:val="22"/>
        </w:rPr>
        <w:t>[</w:t>
      </w:r>
      <w:r w:rsidR="004F1035">
        <w:rPr>
          <w:sz w:val="22"/>
          <w:szCs w:val="22"/>
        </w:rPr>
        <w:t>7</w:t>
      </w:r>
      <w:r w:rsidR="00647DD3" w:rsidRPr="00E8415C">
        <w:rPr>
          <w:sz w:val="22"/>
          <w:szCs w:val="22"/>
        </w:rPr>
        <w:t>]</w:t>
      </w:r>
      <w:r w:rsidR="0070585B" w:rsidRPr="00E8415C">
        <w:rPr>
          <w:sz w:val="22"/>
          <w:szCs w:val="22"/>
        </w:rPr>
        <w:t xml:space="preserve"> </w:t>
      </w:r>
      <w:r w:rsidRPr="00E8415C">
        <w:rPr>
          <w:sz w:val="22"/>
          <w:szCs w:val="22"/>
        </w:rPr>
        <w:t>are transformed into the following</w:t>
      </w:r>
    </w:p>
    <w:p w14:paraId="23C3FAB1" w14:textId="77777777" w:rsidR="0070585B" w:rsidRPr="00E8415C" w:rsidRDefault="0070585B" w:rsidP="00985653">
      <w:pPr>
        <w:spacing w:after="0"/>
        <w:jc w:val="both"/>
        <w:rPr>
          <w:sz w:val="22"/>
          <w:szCs w:val="22"/>
        </w:rPr>
      </w:pPr>
    </w:p>
    <w:p w14:paraId="50476B74" w14:textId="77777777" w:rsidR="0070585B" w:rsidRPr="00E8415C" w:rsidRDefault="00000000" w:rsidP="0070585B">
      <w:pPr>
        <w:pStyle w:val="B10"/>
        <w:ind w:left="0" w:firstLine="0"/>
        <w:jc w:val="right"/>
        <w:rPr>
          <w:sz w:val="22"/>
          <w:szCs w:val="22"/>
          <w:lang w:eastAsia="zh-CN"/>
        </w:rPr>
      </w:pPr>
      <m:oMath>
        <m:f>
          <m:fPr>
            <m:ctrlPr>
              <w:rPr>
                <w:rFonts w:ascii="Cambria Math" w:hAnsi="Cambria Math"/>
                <w:i/>
                <w:iCs/>
                <w:sz w:val="22"/>
                <w:szCs w:val="22"/>
                <w:lang w:eastAsia="zh-CN"/>
              </w:rPr>
            </m:ctrlPr>
          </m:fPr>
          <m:num>
            <m:r>
              <w:rPr>
                <w:rFonts w:ascii="Cambria Math" w:hAnsi="Cambria Math"/>
                <w:sz w:val="22"/>
                <w:szCs w:val="22"/>
                <w:lang w:eastAsia="zh-CN"/>
              </w:rPr>
              <m:t>1</m:t>
            </m:r>
          </m:num>
          <m:den>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den>
        </m:f>
        <m:d>
          <m:dPr>
            <m:begChr m:val="["/>
            <m:endChr m:val="]"/>
            <m:ctrlPr>
              <w:rPr>
                <w:rFonts w:ascii="Cambria Math" w:hAnsi="Cambria Math"/>
                <w:i/>
                <w:iCs/>
                <w:sz w:val="22"/>
                <w:szCs w:val="22"/>
                <w:lang w:eastAsia="zh-CN"/>
              </w:rPr>
            </m:ctrlPr>
          </m:dPr>
          <m:e>
            <m:m>
              <m:mPr>
                <m:mcs>
                  <m:mc>
                    <m:mcPr>
                      <m:count m:val="1"/>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mr>
              <m:mr>
                <m:e>
                  <m: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mr>
            </m:m>
          </m:e>
        </m:d>
      </m:oMath>
      <w:r w:rsidR="0070585B" w:rsidRPr="00E8415C">
        <w:rPr>
          <w:rFonts w:eastAsiaTheme="minorEastAsia"/>
          <w:iCs/>
          <w:sz w:val="22"/>
          <w:szCs w:val="22"/>
          <w:lang w:eastAsia="zh-CN"/>
        </w:rPr>
        <w:t xml:space="preserve">, </w:t>
      </w:r>
      <w:r w:rsidR="0070585B" w:rsidRPr="00E8415C">
        <w:rPr>
          <w:rFonts w:ascii="Cambria Math" w:hAnsi="Cambria Math"/>
          <w:i/>
          <w:iCs/>
          <w:sz w:val="22"/>
          <w:szCs w:val="22"/>
          <w:lang w:eastAsia="zh-CN"/>
        </w:rPr>
        <w:t xml:space="preserve"> </w:t>
      </w:r>
      <m:oMath>
        <m:f>
          <m:fPr>
            <m:ctrlPr>
              <w:rPr>
                <w:rFonts w:ascii="Cambria Math" w:hAnsi="Cambria Math"/>
                <w:i/>
                <w:iCs/>
                <w:sz w:val="22"/>
                <w:szCs w:val="22"/>
                <w:lang w:eastAsia="zh-CN"/>
              </w:rPr>
            </m:ctrlPr>
          </m:fPr>
          <m:num>
            <m:r>
              <w:rPr>
                <w:rFonts w:ascii="Cambria Math" w:hAnsi="Cambria Math"/>
                <w:sz w:val="22"/>
                <w:szCs w:val="22"/>
                <w:lang w:eastAsia="zh-CN"/>
              </w:rPr>
              <m:t>1</m:t>
            </m:r>
          </m:num>
          <m:den>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den>
        </m:f>
        <m:d>
          <m:dPr>
            <m:begChr m:val="["/>
            <m:endChr m:val="]"/>
            <m:ctrlPr>
              <w:rPr>
                <w:rFonts w:ascii="Cambria Math" w:hAnsi="Cambria Math"/>
                <w:i/>
                <w:iCs/>
                <w:sz w:val="22"/>
                <w:szCs w:val="22"/>
                <w:lang w:eastAsia="zh-CN"/>
              </w:rPr>
            </m:ctrlPr>
          </m:dPr>
          <m:e>
            <m:m>
              <m:mPr>
                <m:mcs>
                  <m:mc>
                    <m:mcPr>
                      <m:count m:val="1"/>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mr>
              <m:mr>
                <m:e>
                  <m: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mr>
            </m:m>
          </m:e>
        </m:d>
      </m:oMath>
      <w:r w:rsidR="0070585B" w:rsidRPr="00E8415C">
        <w:rPr>
          <w:rFonts w:eastAsiaTheme="minorEastAsia"/>
          <w:iCs/>
          <w:sz w:val="22"/>
          <w:szCs w:val="22"/>
          <w:lang w:eastAsia="zh-CN"/>
        </w:rPr>
        <w:t xml:space="preserve">, </w:t>
      </w:r>
      <w:r w:rsidR="0070585B" w:rsidRPr="00E8415C">
        <w:rPr>
          <w:rFonts w:ascii="Cambria Math" w:hAnsi="Cambria Math"/>
          <w:i/>
          <w:iCs/>
          <w:sz w:val="22"/>
          <w:szCs w:val="22"/>
          <w:lang w:eastAsia="zh-CN"/>
        </w:rPr>
        <w:t xml:space="preserve"> </w:t>
      </w:r>
      <m:oMath>
        <m:f>
          <m:fPr>
            <m:ctrlPr>
              <w:rPr>
                <w:rFonts w:ascii="Cambria Math" w:hAnsi="Cambria Math"/>
                <w:i/>
                <w:iCs/>
                <w:sz w:val="22"/>
                <w:szCs w:val="22"/>
                <w:lang w:eastAsia="zh-CN"/>
              </w:rPr>
            </m:ctrlPr>
          </m:fPr>
          <m:num>
            <m:r>
              <w:rPr>
                <w:rFonts w:ascii="Cambria Math" w:hAnsi="Cambria Math"/>
                <w:sz w:val="22"/>
                <w:szCs w:val="22"/>
                <w:lang w:eastAsia="zh-CN"/>
              </w:rPr>
              <m:t>1</m:t>
            </m:r>
          </m:num>
          <m:den>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den>
        </m:f>
        <m:d>
          <m:dPr>
            <m:begChr m:val="["/>
            <m:endChr m:val="]"/>
            <m:ctrlPr>
              <w:rPr>
                <w:rFonts w:ascii="Cambria Math" w:hAnsi="Cambria Math"/>
                <w:i/>
                <w:iCs/>
                <w:sz w:val="22"/>
                <w:szCs w:val="22"/>
                <w:lang w:eastAsia="zh-CN"/>
              </w:rPr>
            </m:ctrlPr>
          </m:dPr>
          <m:e>
            <m:m>
              <m:mPr>
                <m:mcs>
                  <m:mc>
                    <m:mcPr>
                      <m:count m:val="1"/>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mr>
              <m:mr>
                <m:e>
                  <m:r>
                    <w:rPr>
                      <w:rFonts w:ascii="Cambria Math" w:hAnsi="Cambria Math"/>
                      <w:sz w:val="22"/>
                      <w:szCs w:val="22"/>
                      <w:lang w:eastAsia="zh-CN"/>
                    </w:rPr>
                    <m:t xml:space="preserve">j </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mr>
            </m:m>
          </m:e>
        </m:d>
      </m:oMath>
      <w:r w:rsidR="0070585B" w:rsidRPr="00E8415C">
        <w:rPr>
          <w:rFonts w:eastAsiaTheme="minorEastAsia"/>
          <w:iCs/>
          <w:sz w:val="22"/>
          <w:szCs w:val="22"/>
          <w:lang w:eastAsia="zh-CN"/>
        </w:rPr>
        <w:t xml:space="preserve">, </w:t>
      </w:r>
      <w:r w:rsidR="0070585B" w:rsidRPr="00E8415C">
        <w:rPr>
          <w:rFonts w:ascii="Cambria Math" w:hAnsi="Cambria Math"/>
          <w:i/>
          <w:iCs/>
          <w:sz w:val="22"/>
          <w:szCs w:val="22"/>
          <w:lang w:eastAsia="zh-CN"/>
        </w:rPr>
        <w:t xml:space="preserve"> </w:t>
      </w:r>
      <m:oMath>
        <m:f>
          <m:fPr>
            <m:ctrlPr>
              <w:rPr>
                <w:rFonts w:ascii="Cambria Math" w:hAnsi="Cambria Math"/>
                <w:i/>
                <w:iCs/>
                <w:sz w:val="22"/>
                <w:szCs w:val="22"/>
                <w:lang w:eastAsia="zh-CN"/>
              </w:rPr>
            </m:ctrlPr>
          </m:fPr>
          <m:num>
            <m:r>
              <w:rPr>
                <w:rFonts w:ascii="Cambria Math" w:hAnsi="Cambria Math"/>
                <w:sz w:val="22"/>
                <w:szCs w:val="22"/>
                <w:lang w:eastAsia="zh-CN"/>
              </w:rPr>
              <m:t>1</m:t>
            </m:r>
          </m:num>
          <m:den>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den>
        </m:f>
        <m:d>
          <m:dPr>
            <m:begChr m:val="["/>
            <m:endChr m:val="]"/>
            <m:ctrlPr>
              <w:rPr>
                <w:rFonts w:ascii="Cambria Math" w:hAnsi="Cambria Math"/>
                <w:i/>
                <w:iCs/>
                <w:sz w:val="22"/>
                <w:szCs w:val="22"/>
                <w:lang w:eastAsia="zh-CN"/>
              </w:rPr>
            </m:ctrlPr>
          </m:dPr>
          <m:e>
            <m:m>
              <m:mPr>
                <m:mcs>
                  <m:mc>
                    <m:mcPr>
                      <m:count m:val="1"/>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mr>
              <m:mr>
                <m:e>
                  <m:r>
                    <w:rPr>
                      <w:rFonts w:ascii="Cambria Math" w:hAnsi="Cambria Math"/>
                      <w:sz w:val="22"/>
                      <w:szCs w:val="22"/>
                      <w:lang w:eastAsia="zh-CN"/>
                    </w:rPr>
                    <m:t xml:space="preserve">-j </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mr>
            </m:m>
          </m:e>
        </m:d>
      </m:oMath>
      <w:r w:rsidR="0070585B" w:rsidRPr="00E8415C">
        <w:rPr>
          <w:rFonts w:ascii="Cambria Math" w:eastAsiaTheme="minorEastAsia" w:hAnsi="Cambria Math"/>
          <w:sz w:val="22"/>
          <w:szCs w:val="22"/>
          <w:lang w:eastAsia="zh-CN"/>
        </w:rPr>
        <w:t xml:space="preserve">                                  </w:t>
      </w:r>
      <w:proofErr w:type="gramStart"/>
      <w:r w:rsidR="0070585B" w:rsidRPr="00E8415C">
        <w:rPr>
          <w:rFonts w:ascii="Cambria Math" w:eastAsiaTheme="minorEastAsia" w:hAnsi="Cambria Math"/>
          <w:sz w:val="22"/>
          <w:szCs w:val="22"/>
          <w:lang w:eastAsia="zh-CN"/>
        </w:rPr>
        <w:t xml:space="preserve">   (</w:t>
      </w:r>
      <w:proofErr w:type="gramEnd"/>
      <w:r w:rsidR="0070585B" w:rsidRPr="00E8415C">
        <w:rPr>
          <w:rFonts w:ascii="Cambria Math" w:eastAsiaTheme="minorEastAsia" w:hAnsi="Cambria Math"/>
          <w:sz w:val="22"/>
          <w:szCs w:val="22"/>
          <w:lang w:eastAsia="zh-CN"/>
        </w:rPr>
        <w:t>1)</w:t>
      </w:r>
    </w:p>
    <w:p w14:paraId="16B8F2CD" w14:textId="31FFCAB1" w:rsidR="0070585B" w:rsidRPr="00E8415C" w:rsidRDefault="0070585B" w:rsidP="00985653">
      <w:pPr>
        <w:spacing w:after="0"/>
        <w:jc w:val="both"/>
        <w:rPr>
          <w:sz w:val="22"/>
          <w:szCs w:val="22"/>
          <w:lang w:eastAsia="zh-CN"/>
        </w:rPr>
      </w:pPr>
      <w:r w:rsidRPr="00E8415C">
        <w:rPr>
          <w:sz w:val="22"/>
          <w:szCs w:val="22"/>
        </w:rPr>
        <w:t xml:space="preserve">where the second weight </w:t>
      </w:r>
      <m:oMath>
        <m:sSub>
          <m:sSubPr>
            <m:ctrlPr>
              <w:rPr>
                <w:rFonts w:ascii="Cambria Math" w:hAnsi="Cambria Math"/>
                <w:sz w:val="22"/>
                <w:szCs w:val="22"/>
                <w:lang w:eastAsia="zh-CN"/>
              </w:rPr>
            </m:ctrlPr>
          </m:sSubPr>
          <m:e>
            <m:r>
              <w:rPr>
                <w:rFonts w:ascii="Cambria Math" w:hAnsi="Cambria Math"/>
                <w:sz w:val="22"/>
                <w:szCs w:val="22"/>
                <w:lang w:eastAsia="zh-CN"/>
              </w:rPr>
              <m:t>w</m:t>
            </m:r>
          </m:e>
          <m:sub>
            <m:r>
              <w:rPr>
                <w:rFonts w:ascii="Cambria Math" w:hAnsi="Cambria Math"/>
                <w:sz w:val="22"/>
                <w:szCs w:val="22"/>
                <w:lang w:eastAsia="zh-CN"/>
              </w:rPr>
              <m:t>1</m:t>
            </m:r>
          </m:sub>
        </m:sSub>
      </m:oMath>
      <w:r w:rsidRPr="00E8415C">
        <w:rPr>
          <w:sz w:val="22"/>
          <w:szCs w:val="22"/>
        </w:rPr>
        <w:t xml:space="preserve"> of each precoder is multiplied by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oMath>
      <w:r w:rsidRPr="00E8415C">
        <w:rPr>
          <w:sz w:val="22"/>
          <w:szCs w:val="22"/>
          <w:lang w:eastAsia="zh-CN"/>
        </w:rPr>
        <w:t xml:space="preserve">. </w:t>
      </w:r>
    </w:p>
    <w:p w14:paraId="1EEB6406" w14:textId="77777777" w:rsidR="0070585B" w:rsidRPr="00E8415C" w:rsidRDefault="0070585B" w:rsidP="00985653">
      <w:pPr>
        <w:spacing w:after="0"/>
        <w:jc w:val="both"/>
        <w:rPr>
          <w:sz w:val="22"/>
          <w:szCs w:val="22"/>
          <w:lang w:eastAsia="zh-CN"/>
        </w:rPr>
      </w:pPr>
    </w:p>
    <w:p w14:paraId="6BA23F96" w14:textId="56C0FEEB" w:rsidR="006C6FEB" w:rsidRPr="00E8415C" w:rsidRDefault="0070585B" w:rsidP="00985653">
      <w:pPr>
        <w:spacing w:after="0"/>
        <w:jc w:val="both"/>
        <w:rPr>
          <w:sz w:val="22"/>
          <w:szCs w:val="22"/>
          <w:lang w:eastAsia="zh-CN"/>
        </w:rPr>
      </w:pPr>
      <w:r w:rsidRPr="00E8415C">
        <w:rPr>
          <w:sz w:val="22"/>
          <w:szCs w:val="22"/>
          <w:lang w:eastAsia="zh-CN"/>
        </w:rPr>
        <w:t>While the coherence requirement limits the rate of change</w:t>
      </w:r>
      <w:r w:rsidR="00364B9C" w:rsidRPr="00E8415C">
        <w:rPr>
          <w:sz w:val="22"/>
          <w:szCs w:val="22"/>
          <w:lang w:eastAsia="zh-CN"/>
        </w:rPr>
        <w:t xml:space="preserve"> of</w:t>
      </w:r>
      <w:r w:rsidRPr="00E8415C">
        <w:rPr>
          <w:sz w:val="22"/>
          <w:szCs w:val="22"/>
          <w:lang w:eastAsia="zh-CN"/>
        </w:rPr>
        <w:t xml:space="preserve"> </w:t>
      </w:r>
      <m:oMath>
        <m:r>
          <w:rPr>
            <w:rFonts w:ascii="Cambria Math" w:hAnsi="Cambria Math"/>
            <w:sz w:val="22"/>
            <w:szCs w:val="22"/>
            <w:lang w:eastAsia="zh-CN"/>
          </w:rPr>
          <m:t>θ</m:t>
        </m:r>
      </m:oMath>
      <w:r w:rsidRPr="00E8415C">
        <w:rPr>
          <w:sz w:val="22"/>
          <w:szCs w:val="22"/>
          <w:lang w:eastAsia="zh-CN"/>
        </w:rPr>
        <w:t xml:space="preserve"> to 40 degrees every 20 msec, the rate of change can </w:t>
      </w:r>
      <w:r w:rsidR="00B374A5" w:rsidRPr="00E8415C">
        <w:rPr>
          <w:sz w:val="22"/>
          <w:szCs w:val="22"/>
          <w:lang w:eastAsia="zh-CN"/>
        </w:rPr>
        <w:t>be</w:t>
      </w:r>
      <w:r w:rsidRPr="00E8415C">
        <w:rPr>
          <w:sz w:val="22"/>
          <w:szCs w:val="22"/>
          <w:lang w:eastAsia="zh-CN"/>
        </w:rPr>
        <w:t xml:space="preserve"> much slower.  Since this phase offset is </w:t>
      </w:r>
      <w:r w:rsidR="006C6FEB" w:rsidRPr="00E8415C">
        <w:rPr>
          <w:sz w:val="22"/>
          <w:szCs w:val="22"/>
          <w:lang w:eastAsia="zh-CN"/>
        </w:rPr>
        <w:t>unspecified and its value and its rate of change are unknown, it would be difficult to ensure that the effect of the random phase offset is properly captured by measurement.</w:t>
      </w:r>
    </w:p>
    <w:p w14:paraId="72F8BC78" w14:textId="77777777" w:rsidR="006C6FEB" w:rsidRPr="00E8415C" w:rsidRDefault="006C6FEB" w:rsidP="00985653">
      <w:pPr>
        <w:spacing w:after="0"/>
        <w:jc w:val="both"/>
        <w:rPr>
          <w:sz w:val="22"/>
          <w:szCs w:val="22"/>
          <w:lang w:eastAsia="zh-CN"/>
        </w:rPr>
      </w:pPr>
    </w:p>
    <w:p w14:paraId="0D14E697" w14:textId="089F899C" w:rsidR="00431B82" w:rsidRDefault="00431B82" w:rsidP="006C6FEB">
      <w:pPr>
        <w:pStyle w:val="B10"/>
        <w:ind w:left="0" w:firstLine="0"/>
        <w:rPr>
          <w:iCs/>
          <w:sz w:val="22"/>
          <w:szCs w:val="22"/>
          <w:lang w:eastAsia="zh-CN"/>
        </w:rPr>
      </w:pPr>
      <w:r>
        <w:rPr>
          <w:iCs/>
          <w:sz w:val="22"/>
          <w:szCs w:val="22"/>
          <w:lang w:eastAsia="zh-CN"/>
        </w:rPr>
        <w:t xml:space="preserve">Due to the random phase offsets between the two transmit antennas, the power transmitted in a particular azimuth and elevation using the best precoder </w:t>
      </w:r>
      <w:r w:rsidRPr="00D11CCE">
        <w:rPr>
          <w:i/>
          <w:sz w:val="22"/>
          <w:szCs w:val="22"/>
          <w:lang w:eastAsia="zh-CN"/>
        </w:rPr>
        <w:t xml:space="preserve">is a </w:t>
      </w:r>
      <w:r w:rsidRPr="00354AE8">
        <w:rPr>
          <w:i/>
          <w:sz w:val="22"/>
          <w:szCs w:val="22"/>
          <w:u w:val="single"/>
          <w:lang w:eastAsia="zh-CN"/>
        </w:rPr>
        <w:t>random variable</w:t>
      </w:r>
      <w:r w:rsidRPr="00D11CCE">
        <w:rPr>
          <w:i/>
          <w:sz w:val="22"/>
          <w:szCs w:val="22"/>
          <w:lang w:eastAsia="zh-CN"/>
        </w:rPr>
        <w:t xml:space="preserve"> with a distribution depending on the distribution of the random phase offset</w:t>
      </w:r>
      <w:r>
        <w:rPr>
          <w:iCs/>
          <w:sz w:val="22"/>
          <w:szCs w:val="22"/>
          <w:lang w:eastAsia="zh-CN"/>
        </w:rPr>
        <w:t>.</w:t>
      </w:r>
    </w:p>
    <w:p w14:paraId="79FF90E5" w14:textId="0CFCE20D" w:rsidR="00354AE8" w:rsidRDefault="00354AE8" w:rsidP="00354AE8">
      <w:pPr>
        <w:spacing w:after="0"/>
        <w:ind w:left="1627" w:hanging="1627"/>
        <w:jc w:val="both"/>
        <w:rPr>
          <w:sz w:val="22"/>
          <w:szCs w:val="22"/>
          <w:lang w:eastAsia="zh-CN"/>
        </w:rPr>
      </w:pPr>
      <w:r w:rsidRPr="00E8415C">
        <w:rPr>
          <w:b/>
          <w:bCs/>
          <w:sz w:val="22"/>
          <w:szCs w:val="22"/>
          <w:lang w:eastAsia="zh-CN"/>
        </w:rPr>
        <w:t>Observation 1:</w:t>
      </w:r>
      <w:r w:rsidRPr="00E8415C">
        <w:rPr>
          <w:sz w:val="22"/>
          <w:szCs w:val="22"/>
          <w:lang w:eastAsia="zh-CN"/>
        </w:rPr>
        <w:tab/>
        <w:t>The power</w:t>
      </w:r>
      <w:r w:rsidRPr="00E8415C">
        <w:rPr>
          <w:rFonts w:ascii="Cambria Math" w:hAnsi="Cambria Math" w:hint="eastAsia"/>
          <w:i/>
          <w:sz w:val="22"/>
          <w:szCs w:val="22"/>
          <w:lang w:eastAsia="zh-CN"/>
        </w:rPr>
        <w:t xml:space="preserve"> </w:t>
      </w:r>
      <m:oMath>
        <m:r>
          <w:rPr>
            <w:rFonts w:ascii="Cambria Math" w:hAnsi="Cambria Math" w:hint="eastAsia"/>
            <w:sz w:val="22"/>
            <w:szCs w:val="22"/>
            <w:lang w:eastAsia="zh-CN"/>
          </w:rPr>
          <m:t>P</m:t>
        </m:r>
        <m:d>
          <m:dPr>
            <m:ctrlPr>
              <w:rPr>
                <w:rFonts w:ascii="Cambria Math" w:hAnsi="Cambria Math"/>
                <w:sz w:val="22"/>
                <w:szCs w:val="22"/>
              </w:rPr>
            </m:ctrlPr>
          </m:dPr>
          <m:e>
            <m:r>
              <w:rPr>
                <w:rFonts w:ascii="Cambria Math" w:hAnsi="Cambria Math"/>
                <w:sz w:val="22"/>
                <w:szCs w:val="22"/>
              </w:rPr>
              <m:t>φ</m:t>
            </m:r>
            <m:r>
              <m:rPr>
                <m:sty m:val="p"/>
              </m:rPr>
              <w:rPr>
                <w:rFonts w:ascii="Cambria Math" w:hAnsi="Cambria Math"/>
                <w:sz w:val="22"/>
                <w:szCs w:val="22"/>
              </w:rPr>
              <m:t>,</m:t>
            </m:r>
            <m:r>
              <w:rPr>
                <w:rFonts w:ascii="Cambria Math" w:hAnsi="Cambria Math"/>
                <w:sz w:val="22"/>
                <w:szCs w:val="22"/>
              </w:rPr>
              <m:t>ϕ</m:t>
            </m:r>
          </m:e>
        </m:d>
      </m:oMath>
      <w:r w:rsidRPr="00E8415C">
        <w:rPr>
          <w:sz w:val="22"/>
          <w:szCs w:val="22"/>
          <w:lang w:eastAsia="zh-CN"/>
        </w:rPr>
        <w:t xml:space="preserve"> transmitted in a particular azimuth and elevation with a </w:t>
      </w:r>
      <w:r w:rsidR="00257A85">
        <w:rPr>
          <w:sz w:val="22"/>
          <w:szCs w:val="22"/>
          <w:lang w:eastAsia="zh-CN"/>
        </w:rPr>
        <w:t>best pre</w:t>
      </w:r>
      <w:r w:rsidR="00661F9D">
        <w:rPr>
          <w:sz w:val="22"/>
          <w:szCs w:val="22"/>
          <w:lang w:eastAsia="zh-CN"/>
        </w:rPr>
        <w:t>co</w:t>
      </w:r>
      <w:r w:rsidR="00257A85">
        <w:rPr>
          <w:sz w:val="22"/>
          <w:szCs w:val="22"/>
          <w:lang w:eastAsia="zh-CN"/>
        </w:rPr>
        <w:t xml:space="preserve">der within a </w:t>
      </w:r>
      <w:r w:rsidRPr="00E8415C">
        <w:rPr>
          <w:sz w:val="22"/>
          <w:szCs w:val="22"/>
          <w:lang w:eastAsia="zh-CN"/>
        </w:rPr>
        <w:t xml:space="preserve">set of precoders </w:t>
      </w:r>
      <w:r>
        <w:rPr>
          <w:sz w:val="22"/>
          <w:szCs w:val="22"/>
          <w:lang w:eastAsia="zh-CN"/>
        </w:rPr>
        <w:t xml:space="preserve">is a </w:t>
      </w:r>
      <w:r w:rsidRPr="00354AE8">
        <w:rPr>
          <w:i/>
          <w:iCs/>
          <w:sz w:val="22"/>
          <w:szCs w:val="22"/>
          <w:u w:val="single"/>
          <w:lang w:eastAsia="zh-CN"/>
        </w:rPr>
        <w:t>random variable</w:t>
      </w:r>
      <w:r>
        <w:rPr>
          <w:sz w:val="22"/>
          <w:szCs w:val="22"/>
          <w:lang w:eastAsia="zh-CN"/>
        </w:rPr>
        <w:t xml:space="preserve"> that </w:t>
      </w:r>
      <w:r w:rsidRPr="00E8415C">
        <w:rPr>
          <w:sz w:val="22"/>
          <w:szCs w:val="22"/>
          <w:lang w:eastAsia="zh-CN"/>
        </w:rPr>
        <w:t xml:space="preserve">depends on the </w:t>
      </w:r>
      <w:r>
        <w:rPr>
          <w:sz w:val="22"/>
          <w:szCs w:val="22"/>
          <w:lang w:eastAsia="zh-CN"/>
        </w:rPr>
        <w:t xml:space="preserve">distribution of the </w:t>
      </w:r>
      <w:r w:rsidRPr="00E8415C">
        <w:rPr>
          <w:sz w:val="22"/>
          <w:szCs w:val="22"/>
          <w:lang w:eastAsia="zh-CN"/>
        </w:rPr>
        <w:t xml:space="preserve">phase offset </w:t>
      </w:r>
      <m:oMath>
        <m:r>
          <w:rPr>
            <w:rFonts w:ascii="Cambria Math" w:hAnsi="Cambria Math"/>
            <w:sz w:val="22"/>
            <w:szCs w:val="22"/>
            <w:lang w:eastAsia="zh-CN"/>
          </w:rPr>
          <m:t>θ</m:t>
        </m:r>
      </m:oMath>
      <w:r w:rsidRPr="00E8415C">
        <w:rPr>
          <w:sz w:val="22"/>
          <w:szCs w:val="22"/>
          <w:lang w:eastAsia="zh-CN"/>
        </w:rPr>
        <w:t xml:space="preserve"> between the two transmit antennas.</w:t>
      </w:r>
    </w:p>
    <w:p w14:paraId="7A134077" w14:textId="77777777" w:rsidR="00354AE8" w:rsidRPr="00E8415C" w:rsidRDefault="00354AE8" w:rsidP="00354AE8">
      <w:pPr>
        <w:spacing w:after="0"/>
        <w:ind w:left="1627" w:hanging="1627"/>
        <w:jc w:val="both"/>
        <w:rPr>
          <w:sz w:val="22"/>
          <w:szCs w:val="22"/>
          <w:lang w:eastAsia="zh-CN"/>
        </w:rPr>
      </w:pPr>
    </w:p>
    <w:p w14:paraId="3D47EA57" w14:textId="60021236" w:rsidR="006C6FEB" w:rsidRPr="00E8415C" w:rsidRDefault="006C6FEB" w:rsidP="006C6FEB">
      <w:pPr>
        <w:pStyle w:val="B10"/>
        <w:ind w:left="0" w:firstLine="0"/>
        <w:rPr>
          <w:rFonts w:eastAsiaTheme="minorEastAsia"/>
          <w:sz w:val="22"/>
          <w:szCs w:val="22"/>
          <w:lang w:eastAsia="zh-CN"/>
        </w:rPr>
      </w:pPr>
      <w:r w:rsidRPr="00E8415C">
        <w:rPr>
          <w:iCs/>
          <w:sz w:val="22"/>
          <w:szCs w:val="22"/>
          <w:lang w:eastAsia="zh-CN"/>
        </w:rPr>
        <w:t xml:space="preserve">To evaluate the performance of the precoders, the radiated power </w:t>
      </w:r>
      <w:r w:rsidR="00D11CCE">
        <w:rPr>
          <w:iCs/>
          <w:sz w:val="22"/>
          <w:szCs w:val="22"/>
          <w:lang w:eastAsia="zh-CN"/>
        </w:rPr>
        <w:t>can</w:t>
      </w:r>
      <w:r w:rsidRPr="00E8415C">
        <w:rPr>
          <w:iCs/>
          <w:sz w:val="22"/>
          <w:szCs w:val="22"/>
          <w:lang w:eastAsia="zh-CN"/>
        </w:rPr>
        <w:t xml:space="preserve"> be averaged over the distribution of the phase </w:t>
      </w:r>
      <m:oMath>
        <m:r>
          <w:rPr>
            <w:rFonts w:ascii="Cambria Math" w:hAnsi="Cambria Math"/>
            <w:sz w:val="22"/>
            <w:szCs w:val="22"/>
            <w:lang w:eastAsia="zh-CN"/>
          </w:rPr>
          <m:t>θ</m:t>
        </m:r>
      </m:oMath>
      <w:r w:rsidRPr="00E8415C">
        <w:rPr>
          <w:rFonts w:eastAsiaTheme="minorEastAsia"/>
          <w:sz w:val="22"/>
          <w:szCs w:val="22"/>
          <w:lang w:eastAsia="zh-CN"/>
        </w:rPr>
        <w:t xml:space="preserve">.  Alternatively, the performance of the precoders can be evaluated for the worst-case phase </w:t>
      </w:r>
      <m:oMath>
        <m:r>
          <w:rPr>
            <w:rFonts w:ascii="Cambria Math" w:hAnsi="Cambria Math"/>
            <w:sz w:val="22"/>
            <w:szCs w:val="22"/>
            <w:lang w:eastAsia="zh-CN"/>
          </w:rPr>
          <m:t>θ</m:t>
        </m:r>
      </m:oMath>
      <w:r w:rsidRPr="00E8415C">
        <w:rPr>
          <w:rFonts w:eastAsiaTheme="minorEastAsia"/>
          <w:sz w:val="22"/>
          <w:szCs w:val="22"/>
          <w:lang w:eastAsia="zh-CN"/>
        </w:rPr>
        <w:t xml:space="preserve">. </w:t>
      </w:r>
      <w:r w:rsidRPr="00257A85">
        <w:rPr>
          <w:rFonts w:eastAsiaTheme="minorEastAsia"/>
          <w:i/>
          <w:iCs/>
          <w:sz w:val="22"/>
          <w:szCs w:val="22"/>
          <w:u w:val="single"/>
          <w:lang w:eastAsia="zh-CN"/>
        </w:rPr>
        <w:t>Neither of these approaches can be implemented via measurement</w:t>
      </w:r>
      <w:r w:rsidRPr="00E8415C">
        <w:rPr>
          <w:rFonts w:eastAsiaTheme="minorEastAsia"/>
          <w:sz w:val="22"/>
          <w:szCs w:val="22"/>
          <w:lang w:eastAsia="zh-CN"/>
        </w:rPr>
        <w:t xml:space="preserve"> as there is no way to measure or control the phase </w:t>
      </w:r>
      <w:r w:rsidR="0038039A" w:rsidRPr="00E8415C">
        <w:rPr>
          <w:rFonts w:eastAsiaTheme="minorEastAsia"/>
          <w:sz w:val="22"/>
          <w:szCs w:val="22"/>
          <w:lang w:eastAsia="zh-CN"/>
        </w:rPr>
        <w:t xml:space="preserve">offset </w:t>
      </w:r>
      <w:r w:rsidRPr="00E8415C">
        <w:rPr>
          <w:rFonts w:eastAsiaTheme="minorEastAsia"/>
          <w:sz w:val="22"/>
          <w:szCs w:val="22"/>
          <w:lang w:eastAsia="zh-CN"/>
        </w:rPr>
        <w:t xml:space="preserve">between the antennas in a radiated test. However, the average and worst-case performance of the precoders over the phase </w:t>
      </w:r>
      <m:oMath>
        <m:r>
          <w:rPr>
            <w:rFonts w:ascii="Cambria Math" w:hAnsi="Cambria Math"/>
            <w:sz w:val="22"/>
            <w:szCs w:val="22"/>
            <w:lang w:eastAsia="zh-CN"/>
          </w:rPr>
          <m:t>θ</m:t>
        </m:r>
      </m:oMath>
      <w:r w:rsidRPr="00E8415C">
        <w:rPr>
          <w:rFonts w:eastAsiaTheme="minorEastAsia"/>
          <w:sz w:val="22"/>
          <w:szCs w:val="22"/>
          <w:lang w:eastAsia="zh-CN"/>
        </w:rPr>
        <w:t xml:space="preserve"> can be evaluated analytically using the per antenna power measurements.</w:t>
      </w:r>
    </w:p>
    <w:p w14:paraId="0AF5DDCE" w14:textId="1FBA69B0" w:rsidR="006C6FEB" w:rsidRPr="00E8415C" w:rsidRDefault="006C6FEB" w:rsidP="006C6FEB">
      <w:pPr>
        <w:pStyle w:val="B10"/>
        <w:spacing w:after="0" w:line="257" w:lineRule="auto"/>
        <w:ind w:left="0" w:firstLine="0"/>
        <w:rPr>
          <w:rFonts w:eastAsiaTheme="minorEastAsia"/>
          <w:iCs/>
          <w:sz w:val="22"/>
          <w:szCs w:val="22"/>
          <w:lang w:eastAsia="zh-CN"/>
        </w:rPr>
      </w:pPr>
      <w:r w:rsidRPr="00E8415C">
        <w:rPr>
          <w:rFonts w:eastAsiaTheme="minorEastAsia"/>
          <w:sz w:val="22"/>
          <w:szCs w:val="22"/>
          <w:lang w:eastAsia="zh-CN"/>
        </w:rPr>
        <w:t xml:space="preserve">Let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1</m:t>
            </m:r>
          </m:sub>
        </m:sSub>
      </m:oMath>
      <w:r w:rsidRPr="00E8415C">
        <w:rPr>
          <w:rFonts w:eastAsiaTheme="minor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2</m:t>
            </m:r>
          </m:sub>
        </m:sSub>
      </m:oMath>
      <w:r w:rsidRPr="00E8415C">
        <w:rPr>
          <w:rFonts w:eastAsiaTheme="minorEastAsia"/>
          <w:sz w:val="22"/>
          <w:szCs w:val="22"/>
          <w:lang w:eastAsia="zh-CN"/>
        </w:rPr>
        <w:t xml:space="preserve"> denote the </w:t>
      </w:r>
      <w:r w:rsidR="00AF486B" w:rsidRPr="00E8415C">
        <w:rPr>
          <w:rFonts w:eastAsiaTheme="minorEastAsia"/>
          <w:sz w:val="22"/>
          <w:szCs w:val="22"/>
          <w:lang w:eastAsia="zh-CN"/>
        </w:rPr>
        <w:t>received</w:t>
      </w:r>
      <w:r w:rsidRPr="00E8415C">
        <w:rPr>
          <w:rFonts w:eastAsiaTheme="minorEastAsia"/>
          <w:sz w:val="22"/>
          <w:szCs w:val="22"/>
          <w:lang w:eastAsia="zh-CN"/>
        </w:rPr>
        <w:t xml:space="preserve"> power </w:t>
      </w:r>
      <m:oMath>
        <m:r>
          <w:rPr>
            <w:rFonts w:ascii="Cambria Math" w:hAnsi="Cambria Math" w:hint="eastAsia"/>
            <w:sz w:val="22"/>
            <w:szCs w:val="22"/>
            <w:lang w:eastAsia="zh-CN"/>
          </w:rPr>
          <m:t>P</m:t>
        </m:r>
        <m:d>
          <m:dPr>
            <m:ctrlPr>
              <w:rPr>
                <w:rFonts w:ascii="Cambria Math" w:hAnsi="Cambria Math"/>
                <w:sz w:val="22"/>
                <w:szCs w:val="22"/>
              </w:rPr>
            </m:ctrlPr>
          </m:dPr>
          <m:e>
            <m:r>
              <w:rPr>
                <w:rFonts w:ascii="Cambria Math" w:hAnsi="Cambria Math"/>
                <w:sz w:val="22"/>
                <w:szCs w:val="22"/>
              </w:rPr>
              <m:t>φ</m:t>
            </m:r>
            <m:r>
              <m:rPr>
                <m:sty m:val="p"/>
              </m:rPr>
              <w:rPr>
                <w:rFonts w:ascii="Cambria Math" w:hAnsi="Cambria Math"/>
                <w:sz w:val="22"/>
                <w:szCs w:val="22"/>
              </w:rPr>
              <m:t>,</m:t>
            </m:r>
            <m:r>
              <w:rPr>
                <w:rFonts w:ascii="Cambria Math" w:hAnsi="Cambria Math"/>
                <w:sz w:val="22"/>
                <w:szCs w:val="22"/>
              </w:rPr>
              <m:t>ϕ</m:t>
            </m:r>
          </m:e>
        </m:d>
      </m:oMath>
      <w:r w:rsidRPr="00E8415C">
        <w:rPr>
          <w:rFonts w:eastAsiaTheme="minorEastAsia"/>
          <w:sz w:val="22"/>
          <w:szCs w:val="22"/>
          <w:lang w:eastAsia="zh-CN"/>
        </w:rPr>
        <w:t xml:space="preserve"> for elevation </w:t>
      </w:r>
      <m:oMath>
        <m:r>
          <w:rPr>
            <w:rFonts w:ascii="Cambria Math" w:hAnsi="Cambria Math"/>
            <w:sz w:val="22"/>
            <w:szCs w:val="22"/>
          </w:rPr>
          <m:t>φ</m:t>
        </m:r>
      </m:oMath>
      <w:r w:rsidRPr="00E8415C">
        <w:rPr>
          <w:rFonts w:eastAsiaTheme="minorEastAsia"/>
          <w:sz w:val="22"/>
          <w:szCs w:val="22"/>
          <w:lang w:eastAsia="zh-CN"/>
        </w:rPr>
        <w:t xml:space="preserve"> and azimuth </w:t>
      </w:r>
      <m:oMath>
        <m:r>
          <w:rPr>
            <w:rFonts w:ascii="Cambria Math" w:hAnsi="Cambria Math"/>
            <w:sz w:val="22"/>
            <w:szCs w:val="22"/>
          </w:rPr>
          <m:t>ϕ</m:t>
        </m:r>
      </m:oMath>
      <w:r w:rsidRPr="00E8415C">
        <w:rPr>
          <w:rFonts w:eastAsiaTheme="minorEastAsia"/>
          <w:sz w:val="22"/>
          <w:szCs w:val="22"/>
          <w:lang w:eastAsia="zh-CN"/>
        </w:rPr>
        <w:t xml:space="preserve"> received from the first and second antennas when transmitting separately.  These two received signals have phases </w:t>
      </w:r>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1</m:t>
            </m:r>
          </m:sub>
        </m:sSub>
      </m:oMath>
      <w:r w:rsidRPr="00E8415C">
        <w:rPr>
          <w:rFonts w:eastAsiaTheme="minorEastAsia"/>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2</m:t>
            </m:r>
          </m:sub>
        </m:sSub>
      </m:oMath>
      <w:r w:rsidR="009F6788" w:rsidRPr="00E8415C">
        <w:rPr>
          <w:rFonts w:eastAsiaTheme="minorEastAsia"/>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2</m:t>
            </m:r>
          </m:sub>
        </m:sSub>
      </m:oMath>
      <w:r w:rsidR="009F6788" w:rsidRPr="00E8415C">
        <w:rPr>
          <w:rFonts w:eastAsiaTheme="minorEastAsia"/>
          <w:sz w:val="22"/>
          <w:szCs w:val="22"/>
          <w:lang w:eastAsia="zh-CN"/>
        </w:rPr>
        <w:t xml:space="preserve"> is the phase without the offset </w:t>
      </w:r>
      <m:oMath>
        <m:r>
          <w:rPr>
            <w:rFonts w:ascii="Cambria Math" w:hAnsi="Cambria Math"/>
            <w:sz w:val="22"/>
            <w:szCs w:val="22"/>
          </w:rPr>
          <m:t>θ</m:t>
        </m:r>
      </m:oMath>
      <w:r w:rsidR="009F6788" w:rsidRPr="00E8415C">
        <w:rPr>
          <w:rFonts w:eastAsiaTheme="minorEastAsia"/>
          <w:sz w:val="22"/>
          <w:szCs w:val="22"/>
          <w:lang w:eastAsia="zh-CN"/>
        </w:rPr>
        <w:t xml:space="preserve">).  </w:t>
      </w:r>
      <w:r w:rsidR="0067500D" w:rsidRPr="00E8415C">
        <w:rPr>
          <w:rFonts w:eastAsiaTheme="minorEastAsia"/>
          <w:sz w:val="22"/>
          <w:szCs w:val="22"/>
          <w:lang w:eastAsia="zh-CN"/>
        </w:rPr>
        <w:t>To</w:t>
      </w:r>
      <w:r w:rsidRPr="00E8415C">
        <w:rPr>
          <w:rFonts w:eastAsiaTheme="minorEastAsia"/>
          <w:sz w:val="22"/>
          <w:szCs w:val="22"/>
          <w:lang w:eastAsia="zh-CN"/>
        </w:rPr>
        <w:t xml:space="preserve"> determine the power received both antennas transmit simultaneously</w:t>
      </w:r>
      <w:r w:rsidR="009F6788" w:rsidRPr="00E8415C">
        <w:rPr>
          <w:rFonts w:eastAsiaTheme="minorEastAsia"/>
          <w:sz w:val="22"/>
          <w:szCs w:val="22"/>
          <w:lang w:eastAsia="zh-CN"/>
        </w:rPr>
        <w:t xml:space="preserve"> with a particular precoder</w:t>
      </w:r>
      <w:r w:rsidRPr="00E8415C">
        <w:rPr>
          <w:rFonts w:eastAsiaTheme="minorEastAsia"/>
          <w:sz w:val="22"/>
          <w:szCs w:val="22"/>
          <w:lang w:eastAsia="zh-CN"/>
        </w:rPr>
        <w:t xml:space="preserve">, the phases </w:t>
      </w:r>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1</m:t>
            </m:r>
          </m:sub>
        </m:sSub>
      </m:oMath>
      <w:r w:rsidRPr="00E8415C">
        <w:rPr>
          <w:rFonts w:eastAsiaTheme="minorEastAsia"/>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2</m:t>
            </m:r>
          </m:sub>
        </m:sSub>
      </m:oMath>
      <w:r w:rsidRPr="00E8415C">
        <w:rPr>
          <w:rFonts w:eastAsiaTheme="minorEastAsia"/>
          <w:sz w:val="22"/>
          <w:szCs w:val="22"/>
          <w:lang w:eastAsia="zh-CN"/>
        </w:rPr>
        <w:t xml:space="preserve"> and the phase offset </w:t>
      </w:r>
      <m:oMath>
        <m:r>
          <w:rPr>
            <w:rFonts w:ascii="Cambria Math" w:hAnsi="Cambria Math"/>
            <w:sz w:val="22"/>
            <w:szCs w:val="22"/>
            <w:lang w:eastAsia="zh-CN"/>
          </w:rPr>
          <m:t>θ</m:t>
        </m:r>
      </m:oMath>
      <w:r w:rsidRPr="00E8415C">
        <w:rPr>
          <w:rFonts w:eastAsiaTheme="minorEastAsia"/>
          <w:sz w:val="22"/>
          <w:szCs w:val="22"/>
          <w:lang w:eastAsia="zh-CN"/>
        </w:rPr>
        <w:t xml:space="preserve"> must be known.  For example, with the use of </w:t>
      </w:r>
      <w:r w:rsidR="0067500D" w:rsidRPr="00E8415C">
        <w:rPr>
          <w:rFonts w:eastAsiaTheme="minorEastAsia"/>
          <w:sz w:val="22"/>
          <w:szCs w:val="22"/>
          <w:lang w:eastAsia="zh-CN"/>
        </w:rPr>
        <w:t xml:space="preserve">the </w:t>
      </w:r>
      <w:r w:rsidRPr="00E8415C">
        <w:rPr>
          <w:rFonts w:eastAsiaTheme="minorEastAsia"/>
          <w:sz w:val="22"/>
          <w:szCs w:val="22"/>
          <w:lang w:eastAsia="zh-CN"/>
        </w:rPr>
        <w:t xml:space="preserve">precoder </w:t>
      </w:r>
      <w:r w:rsidR="0067500D" w:rsidRPr="00E8415C">
        <w:rPr>
          <w:rFonts w:eastAsiaTheme="minorEastAsia"/>
          <w:sz w:val="22"/>
          <w:szCs w:val="22"/>
          <w:lang w:eastAsia="zh-CN"/>
        </w:rPr>
        <w:t xml:space="preserve">with TPMI index 2 given by </w:t>
      </w:r>
      <m:oMath>
        <m:f>
          <m:fPr>
            <m:ctrlPr>
              <w:rPr>
                <w:rFonts w:ascii="Cambria Math" w:hAnsi="Cambria Math"/>
                <w:i/>
                <w:iCs/>
                <w:sz w:val="22"/>
                <w:szCs w:val="22"/>
                <w:lang w:eastAsia="zh-CN"/>
              </w:rPr>
            </m:ctrlPr>
          </m:fPr>
          <m:num>
            <m:r>
              <w:rPr>
                <w:rFonts w:ascii="Cambria Math" w:hAnsi="Cambria Math"/>
                <w:sz w:val="22"/>
                <w:szCs w:val="22"/>
                <w:lang w:eastAsia="zh-CN"/>
              </w:rPr>
              <m:t>1</m:t>
            </m:r>
          </m:num>
          <m:den>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den>
        </m:f>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m>
                  <m:mPr>
                    <m:mcs>
                      <m:mc>
                        <m:mcPr>
                          <m:count m:val="2"/>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e>
                      <m: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mr>
                </m:m>
              </m:e>
            </m:d>
          </m:e>
          <m:sup>
            <m:r>
              <w:rPr>
                <w:rFonts w:ascii="Cambria Math" w:hAnsi="Cambria Math"/>
                <w:sz w:val="22"/>
                <w:szCs w:val="22"/>
                <w:lang w:eastAsia="zh-CN"/>
              </w:rPr>
              <m:t>T</m:t>
            </m:r>
          </m:sup>
        </m:sSup>
      </m:oMath>
      <w:r w:rsidR="009F6788" w:rsidRPr="00E8415C">
        <w:rPr>
          <w:rFonts w:eastAsiaTheme="minorEastAsia"/>
          <w:iCs/>
          <w:sz w:val="22"/>
          <w:szCs w:val="22"/>
          <w:lang w:eastAsia="zh-CN"/>
        </w:rPr>
        <w:t xml:space="preserve">, </w:t>
      </w:r>
      <w:r w:rsidRPr="00E8415C">
        <w:rPr>
          <w:rFonts w:eastAsiaTheme="minorEastAsia"/>
          <w:iCs/>
          <w:sz w:val="22"/>
          <w:szCs w:val="22"/>
          <w:lang w:eastAsia="zh-CN"/>
        </w:rPr>
        <w:t>the power of the received signal would be given by</w:t>
      </w:r>
    </w:p>
    <w:p w14:paraId="154AE548" w14:textId="77777777" w:rsidR="006C6FEB" w:rsidRPr="00E8415C" w:rsidRDefault="006C6FEB" w:rsidP="006C6FEB">
      <w:pPr>
        <w:pStyle w:val="B10"/>
        <w:ind w:left="0" w:firstLine="0"/>
        <w:rPr>
          <w:rFonts w:eastAsiaTheme="minorEastAsia"/>
          <w:sz w:val="22"/>
          <w:szCs w:val="22"/>
          <w:lang w:eastAsia="zh-CN"/>
        </w:rPr>
      </w:pPr>
      <m:oMathPara>
        <m:oMath>
          <m:r>
            <w:rPr>
              <w:rFonts w:ascii="Cambria Math" w:eastAsiaTheme="minorEastAsia" w:hAnsi="Cambria Math"/>
              <w:sz w:val="22"/>
              <w:szCs w:val="22"/>
              <w:lang w:eastAsia="zh-CN"/>
            </w:rPr>
            <w:lastRenderedPageBreak/>
            <m:t>P=</m:t>
          </m:r>
          <m:sSup>
            <m:sSupPr>
              <m:ctrlPr>
                <w:rPr>
                  <w:rFonts w:ascii="Cambria Math" w:eastAsiaTheme="minorEastAsia" w:hAnsi="Cambria Math"/>
                  <w:i/>
                  <w:sz w:val="22"/>
                  <w:szCs w:val="22"/>
                  <w:lang w:eastAsia="zh-CN"/>
                </w:rPr>
              </m:ctrlPr>
            </m:sSupPr>
            <m:e>
              <m:d>
                <m:dPr>
                  <m:begChr m:val="|"/>
                  <m:endChr m:val="|"/>
                  <m:ctrlPr>
                    <w:rPr>
                      <w:rFonts w:ascii="Cambria Math" w:eastAsiaTheme="minorEastAsia" w:hAnsi="Cambria Math"/>
                      <w:i/>
                      <w:sz w:val="22"/>
                      <w:szCs w:val="22"/>
                      <w:lang w:eastAsia="zh-CN"/>
                    </w:rPr>
                  </m:ctrlPr>
                </m:dPr>
                <m:e>
                  <m:rad>
                    <m:radPr>
                      <m:degHide m:val="1"/>
                      <m:ctrlPr>
                        <w:rPr>
                          <w:rFonts w:ascii="Cambria Math" w:eastAsiaTheme="minorEastAsia" w:hAnsi="Cambria Math"/>
                          <w:i/>
                          <w:sz w:val="22"/>
                          <w:szCs w:val="22"/>
                          <w:lang w:eastAsia="zh-CN"/>
                        </w:rPr>
                      </m:ctrlPr>
                    </m:radPr>
                    <m:deg/>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1</m:t>
                          </m:r>
                        </m:sub>
                      </m:sSub>
                    </m:e>
                  </m:rad>
                  <m:sSup>
                    <m:sSupPr>
                      <m:ctrlPr>
                        <w:rPr>
                          <w:rFonts w:ascii="Cambria Math" w:eastAsiaTheme="minorEastAsia" w:hAnsi="Cambria Math"/>
                          <w:i/>
                          <w:sz w:val="22"/>
                          <w:szCs w:val="22"/>
                          <w:lang w:eastAsia="zh-CN"/>
                        </w:rPr>
                      </m:ctrlPr>
                    </m:sSupPr>
                    <m:e>
                      <m:r>
                        <m:rPr>
                          <m:sty m:val="p"/>
                        </m:rP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r>
                        <m:rPr>
                          <m:sty m:val="p"/>
                        </m:rPr>
                        <w:rPr>
                          <w:rFonts w:ascii="Cambria Math" w:eastAsiaTheme="minorEastAsia" w:hAnsi="Cambria Math"/>
                          <w:sz w:val="22"/>
                          <w:szCs w:val="22"/>
                          <w:lang w:eastAsia="zh-CN"/>
                        </w:rPr>
                        <m:t xml:space="preserve"> </m:t>
                      </m:r>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1</m:t>
                          </m:r>
                        </m:sub>
                      </m:sSub>
                    </m:sup>
                  </m:sSup>
                  <m:r>
                    <w:rPr>
                      <w:rFonts w:ascii="Cambria Math" w:eastAsiaTheme="minorEastAsia" w:hAnsi="Cambria Math"/>
                      <w:sz w:val="22"/>
                      <w:szCs w:val="22"/>
                      <w:lang w:eastAsia="zh-CN"/>
                    </w:rPr>
                    <m:t>+</m:t>
                  </m:r>
                  <m:rad>
                    <m:radPr>
                      <m:degHide m:val="1"/>
                      <m:ctrlPr>
                        <w:rPr>
                          <w:rFonts w:ascii="Cambria Math" w:eastAsiaTheme="minorEastAsia" w:hAnsi="Cambria Math"/>
                          <w:i/>
                          <w:sz w:val="22"/>
                          <w:szCs w:val="22"/>
                          <w:lang w:eastAsia="zh-CN"/>
                        </w:rPr>
                      </m:ctrlPr>
                    </m:radPr>
                    <m:deg/>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2</m:t>
                          </m:r>
                        </m:sub>
                      </m:sSub>
                    </m:e>
                  </m:rad>
                  <m:sSup>
                    <m:sSupPr>
                      <m:ctrlPr>
                        <w:rPr>
                          <w:rFonts w:ascii="Cambria Math" w:eastAsiaTheme="minorEastAsia" w:hAnsi="Cambria Math"/>
                          <w:i/>
                          <w:sz w:val="22"/>
                          <w:szCs w:val="22"/>
                          <w:lang w:eastAsia="zh-CN"/>
                        </w:rPr>
                      </m:ctrlPr>
                    </m:sSupPr>
                    <m:e>
                      <m:r>
                        <m:rPr>
                          <m:sty m:val="p"/>
                        </m:rP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d>
                        <m:dPr>
                          <m:ctrlPr>
                            <w:rPr>
                              <w:rFonts w:ascii="Cambria Math" w:hAnsi="Cambria Math"/>
                              <w:i/>
                              <w:sz w:val="22"/>
                              <w:szCs w:val="22"/>
                              <w:lang w:eastAsia="zh-CN"/>
                            </w:rPr>
                          </m:ctrlPr>
                        </m:dPr>
                        <m:e>
                          <m:r>
                            <m:rPr>
                              <m:sty m:val="p"/>
                            </m:rPr>
                            <w:rPr>
                              <w:rFonts w:ascii="Cambria Math" w:eastAsiaTheme="minorEastAsia" w:hAnsi="Cambria Math"/>
                              <w:sz w:val="22"/>
                              <w:szCs w:val="22"/>
                              <w:lang w:eastAsia="zh-CN"/>
                            </w:rPr>
                            <m:t xml:space="preserve"> </m:t>
                          </m:r>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2</m:t>
                              </m:r>
                            </m:sub>
                          </m:sSub>
                          <m:r>
                            <w:rPr>
                              <w:rFonts w:ascii="Cambria Math" w:hAnsi="Cambria Math"/>
                              <w:sz w:val="22"/>
                              <w:szCs w:val="22"/>
                              <w:lang w:eastAsia="zh-CN"/>
                            </w:rPr>
                            <m:t>+θ</m:t>
                          </m:r>
                        </m:e>
                      </m:d>
                    </m:sup>
                  </m:sSup>
                </m:e>
              </m:d>
            </m:e>
            <m:sup>
              <m:r>
                <w:rPr>
                  <w:rFonts w:ascii="Cambria Math" w:eastAsiaTheme="minorEastAsia" w:hAnsi="Cambria Math"/>
                  <w:sz w:val="22"/>
                  <w:szCs w:val="22"/>
                  <w:lang w:eastAsia="zh-CN"/>
                </w:rPr>
                <m:t>2</m:t>
              </m:r>
            </m:sup>
          </m:sSup>
          <m:r>
            <w:rPr>
              <w:rFonts w:ascii="Cambria Math" w:eastAsiaTheme="minorEastAsia" w:hAnsi="Cambria Math"/>
              <w:sz w:val="22"/>
              <w:szCs w:val="22"/>
              <w:lang w:eastAsia="zh-CN"/>
            </w:rPr>
            <m:t>,</m:t>
          </m:r>
        </m:oMath>
      </m:oMathPara>
    </w:p>
    <w:p w14:paraId="754AAC88" w14:textId="77777777" w:rsidR="006C6FEB" w:rsidRPr="00E8415C" w:rsidRDefault="006C6FEB" w:rsidP="006C6FEB">
      <w:pPr>
        <w:pStyle w:val="B10"/>
        <w:ind w:left="0" w:firstLine="0"/>
        <w:rPr>
          <w:rFonts w:eastAsiaTheme="minorEastAsia"/>
          <w:sz w:val="22"/>
          <w:szCs w:val="22"/>
          <w:lang w:eastAsia="zh-CN"/>
        </w:rPr>
      </w:pPr>
      <w:r w:rsidRPr="00E8415C">
        <w:rPr>
          <w:rFonts w:eastAsiaTheme="minorEastAsia"/>
          <w:sz w:val="22"/>
          <w:szCs w:val="22"/>
          <w:lang w:eastAsia="zh-CN"/>
        </w:rPr>
        <w:t xml:space="preserve">and this depends on </w:t>
      </w:r>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1</m:t>
            </m:r>
          </m:sub>
        </m:sSub>
      </m:oMath>
      <w:r w:rsidRPr="00E8415C">
        <w:rPr>
          <w:rFonts w:eastAsiaTheme="minorEastAsia"/>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2</m:t>
            </m:r>
          </m:sub>
        </m:sSub>
      </m:oMath>
      <w:r w:rsidRPr="00E8415C">
        <w:rPr>
          <w:rFonts w:eastAsiaTheme="minorEastAsia"/>
          <w:sz w:val="22"/>
          <w:szCs w:val="22"/>
          <w:lang w:eastAsia="zh-CN"/>
        </w:rPr>
        <w:t xml:space="preserve">, and the relative phase offset </w:t>
      </w:r>
      <m:oMath>
        <m:r>
          <w:rPr>
            <w:rFonts w:ascii="Cambria Math" w:hAnsi="Cambria Math"/>
            <w:sz w:val="22"/>
            <w:szCs w:val="22"/>
            <w:lang w:eastAsia="zh-CN"/>
          </w:rPr>
          <m:t>θ</m:t>
        </m:r>
      </m:oMath>
      <w:r w:rsidRPr="00E8415C">
        <w:rPr>
          <w:rFonts w:eastAsiaTheme="minorEastAsia"/>
          <w:sz w:val="22"/>
          <w:szCs w:val="22"/>
          <w:lang w:eastAsia="zh-CN"/>
        </w:rPr>
        <w:t xml:space="preserve"> through the phase difference  </w:t>
      </w:r>
    </w:p>
    <w:p w14:paraId="4CC9D225" w14:textId="77777777" w:rsidR="006C6FEB" w:rsidRPr="00E8415C" w:rsidRDefault="00000000" w:rsidP="006C6FEB">
      <w:pPr>
        <w:pStyle w:val="B10"/>
        <w:ind w:left="0" w:firstLine="0"/>
        <w:rPr>
          <w:rFonts w:eastAsiaTheme="minorEastAsia"/>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1</m:t>
              </m:r>
            </m:sub>
          </m:sSub>
          <m:r>
            <w:rPr>
              <w:rFonts w:ascii="Cambria Math" w:hAnsi="Cambria Math"/>
              <w:sz w:val="22"/>
              <w:szCs w:val="22"/>
              <w:lang w:eastAsia="zh-CN"/>
            </w:rPr>
            <m:t>+θ.</m:t>
          </m:r>
        </m:oMath>
      </m:oMathPara>
    </w:p>
    <w:p w14:paraId="758FAF47" w14:textId="77777777" w:rsidR="006C6FEB" w:rsidRPr="00E8415C" w:rsidRDefault="006C6FEB" w:rsidP="006C6FEB">
      <w:pPr>
        <w:pStyle w:val="B10"/>
        <w:ind w:left="0" w:firstLine="0"/>
        <w:rPr>
          <w:rFonts w:eastAsiaTheme="minorEastAsia"/>
          <w:sz w:val="22"/>
          <w:szCs w:val="22"/>
          <w:lang w:eastAsia="zh-CN"/>
        </w:rPr>
      </w:pPr>
      <w:r w:rsidRPr="00E8415C">
        <w:rPr>
          <w:rFonts w:eastAsiaTheme="minorEastAsia"/>
          <w:sz w:val="22"/>
          <w:szCs w:val="22"/>
          <w:lang w:eastAsia="zh-CN"/>
        </w:rPr>
        <w:t xml:space="preserve">Since the power depends on the relative phase offset </w:t>
      </w:r>
      <m:oMath>
        <m:r>
          <w:rPr>
            <w:rFonts w:ascii="Cambria Math" w:hAnsi="Cambria Math"/>
            <w:sz w:val="22"/>
            <w:szCs w:val="22"/>
            <w:lang w:eastAsia="zh-CN"/>
          </w:rPr>
          <m:t>θ</m:t>
        </m:r>
      </m:oMath>
      <w:r w:rsidRPr="00E8415C">
        <w:rPr>
          <w:rFonts w:eastAsiaTheme="minorEastAsia"/>
          <w:sz w:val="22"/>
          <w:szCs w:val="22"/>
          <w:lang w:eastAsia="zh-CN"/>
        </w:rPr>
        <w:t xml:space="preserve">, the optimal precoder will also depend on </w:t>
      </w:r>
      <m:oMath>
        <m:r>
          <w:rPr>
            <w:rFonts w:ascii="Cambria Math" w:hAnsi="Cambria Math"/>
            <w:sz w:val="22"/>
            <w:szCs w:val="22"/>
            <w:lang w:eastAsia="zh-CN"/>
          </w:rPr>
          <m:t>θ</m:t>
        </m:r>
      </m:oMath>
      <w:r w:rsidRPr="00E8415C">
        <w:rPr>
          <w:rFonts w:eastAsiaTheme="minorEastAsia"/>
          <w:sz w:val="22"/>
          <w:szCs w:val="22"/>
          <w:lang w:eastAsia="zh-CN"/>
        </w:rPr>
        <w:t xml:space="preserve">.  Since </w:t>
      </w:r>
      <m:oMath>
        <m:r>
          <w:rPr>
            <w:rFonts w:ascii="Cambria Math" w:hAnsi="Cambria Math"/>
            <w:sz w:val="22"/>
            <w:szCs w:val="22"/>
            <w:lang w:eastAsia="zh-CN"/>
          </w:rPr>
          <m:t>θ</m:t>
        </m:r>
      </m:oMath>
      <w:r w:rsidRPr="00E8415C">
        <w:rPr>
          <w:rFonts w:eastAsiaTheme="minorEastAsia"/>
          <w:sz w:val="22"/>
          <w:szCs w:val="22"/>
          <w:lang w:eastAsia="zh-CN"/>
        </w:rPr>
        <w:t xml:space="preserve"> is unspecified and unknown, the radiated power can be determined in one of two ways:</w:t>
      </w:r>
    </w:p>
    <w:p w14:paraId="24442ED5" w14:textId="68ECF16B" w:rsidR="006C6FEB" w:rsidRPr="00E8415C" w:rsidRDefault="006C6FEB" w:rsidP="006C6FEB">
      <w:pPr>
        <w:pStyle w:val="B10"/>
        <w:numPr>
          <w:ilvl w:val="0"/>
          <w:numId w:val="34"/>
        </w:numPr>
        <w:spacing w:after="160" w:line="256" w:lineRule="auto"/>
        <w:rPr>
          <w:rFonts w:eastAsiaTheme="minorEastAsia"/>
          <w:sz w:val="22"/>
          <w:szCs w:val="22"/>
          <w:lang w:eastAsia="zh-CN"/>
        </w:rPr>
      </w:pPr>
      <w:r w:rsidRPr="00E8415C">
        <w:rPr>
          <w:rFonts w:eastAsiaTheme="minorEastAsia"/>
          <w:sz w:val="22"/>
          <w:szCs w:val="22"/>
          <w:lang w:eastAsia="zh-CN"/>
        </w:rPr>
        <w:t xml:space="preserve">As the power of the best precoder for each </w:t>
      </w:r>
      <m:oMath>
        <m:r>
          <w:rPr>
            <w:rFonts w:ascii="Cambria Math" w:hAnsi="Cambria Math"/>
            <w:sz w:val="22"/>
            <w:szCs w:val="22"/>
            <w:lang w:eastAsia="zh-CN"/>
          </w:rPr>
          <m:t>θ</m:t>
        </m:r>
      </m:oMath>
      <w:r w:rsidRPr="00E8415C">
        <w:rPr>
          <w:rFonts w:eastAsiaTheme="minorEastAsia"/>
          <w:sz w:val="22"/>
          <w:szCs w:val="22"/>
          <w:lang w:eastAsia="zh-CN"/>
        </w:rPr>
        <w:t xml:space="preserve">, averaged over </w:t>
      </w:r>
      <m:oMath>
        <m:r>
          <w:rPr>
            <w:rFonts w:ascii="Cambria Math" w:hAnsi="Cambria Math"/>
            <w:sz w:val="22"/>
            <w:szCs w:val="22"/>
            <w:lang w:eastAsia="zh-CN"/>
          </w:rPr>
          <m:t>θ</m:t>
        </m:r>
      </m:oMath>
      <w:r w:rsidRPr="00E8415C">
        <w:rPr>
          <w:rFonts w:eastAsiaTheme="minorEastAsia"/>
          <w:sz w:val="22"/>
          <w:szCs w:val="22"/>
          <w:lang w:eastAsia="zh-CN"/>
        </w:rPr>
        <w:t xml:space="preserve"> </w:t>
      </w:r>
      <w:r w:rsidR="009F6788" w:rsidRPr="00E8415C">
        <w:rPr>
          <w:rFonts w:eastAsiaTheme="minorEastAsia"/>
          <w:sz w:val="22"/>
          <w:szCs w:val="22"/>
          <w:lang w:eastAsia="zh-CN"/>
        </w:rPr>
        <w:t>over</w:t>
      </w:r>
      <w:r w:rsidRPr="00E8415C">
        <w:rPr>
          <w:rFonts w:eastAsiaTheme="minorEastAsia"/>
          <w:sz w:val="22"/>
          <w:szCs w:val="22"/>
          <w:lang w:eastAsia="zh-CN"/>
        </w:rPr>
        <w:t xml:space="preserve"> the interval </w:t>
      </w:r>
      <w:r w:rsidRPr="00E8415C">
        <w:rPr>
          <w:iCs/>
          <w:sz w:val="22"/>
          <w:szCs w:val="22"/>
          <w:lang w:eastAsia="zh-CN"/>
        </w:rPr>
        <w:t>[0, 2</w:t>
      </w:r>
      <m:oMath>
        <m:r>
          <w:rPr>
            <w:rFonts w:ascii="Cambria Math" w:hAnsi="Cambria Math"/>
            <w:sz w:val="22"/>
            <w:szCs w:val="22"/>
            <w:lang w:eastAsia="zh-CN"/>
          </w:rPr>
          <m:t>π</m:t>
        </m:r>
      </m:oMath>
      <w:r w:rsidRPr="00E8415C">
        <w:rPr>
          <w:iCs/>
          <w:sz w:val="22"/>
          <w:szCs w:val="22"/>
          <w:lang w:eastAsia="zh-CN"/>
        </w:rPr>
        <w:t>).</w:t>
      </w:r>
    </w:p>
    <w:p w14:paraId="66C5548E" w14:textId="36EA301F" w:rsidR="006C6FEB" w:rsidRPr="00E8415C" w:rsidRDefault="006C6FEB" w:rsidP="006C6FEB">
      <w:pPr>
        <w:pStyle w:val="B10"/>
        <w:numPr>
          <w:ilvl w:val="0"/>
          <w:numId w:val="34"/>
        </w:numPr>
        <w:spacing w:after="160" w:line="256" w:lineRule="auto"/>
        <w:rPr>
          <w:rFonts w:eastAsiaTheme="minorEastAsia"/>
          <w:sz w:val="22"/>
          <w:szCs w:val="22"/>
          <w:lang w:eastAsia="zh-CN"/>
        </w:rPr>
      </w:pPr>
      <w:r w:rsidRPr="00E8415C">
        <w:rPr>
          <w:iCs/>
          <w:sz w:val="22"/>
          <w:szCs w:val="22"/>
          <w:lang w:eastAsia="zh-CN"/>
        </w:rPr>
        <w:t xml:space="preserve">As the power of the best precoder for </w:t>
      </w:r>
      <w:r w:rsidR="00257A85">
        <w:rPr>
          <w:iCs/>
          <w:sz w:val="22"/>
          <w:szCs w:val="22"/>
          <w:lang w:eastAsia="zh-CN"/>
        </w:rPr>
        <w:t xml:space="preserve">each </w:t>
      </w:r>
      <m:oMath>
        <m:r>
          <w:rPr>
            <w:rFonts w:ascii="Cambria Math" w:hAnsi="Cambria Math"/>
            <w:sz w:val="22"/>
            <w:szCs w:val="22"/>
            <w:lang w:eastAsia="zh-CN"/>
          </w:rPr>
          <m:t>θ</m:t>
        </m:r>
      </m:oMath>
      <w:r w:rsidR="00257A85">
        <w:rPr>
          <w:iCs/>
          <w:sz w:val="22"/>
          <w:szCs w:val="22"/>
          <w:lang w:eastAsia="zh-CN"/>
        </w:rPr>
        <w:t xml:space="preserve">, for </w:t>
      </w:r>
      <w:r w:rsidRPr="00E8415C">
        <w:rPr>
          <w:iCs/>
          <w:sz w:val="22"/>
          <w:szCs w:val="22"/>
          <w:lang w:eastAsia="zh-CN"/>
        </w:rPr>
        <w:t xml:space="preserve">the worst-case phase </w:t>
      </w:r>
      <m:oMath>
        <m:r>
          <w:rPr>
            <w:rFonts w:ascii="Cambria Math" w:hAnsi="Cambria Math"/>
            <w:sz w:val="22"/>
            <w:szCs w:val="22"/>
            <w:lang w:eastAsia="zh-CN"/>
          </w:rPr>
          <m:t>θ</m:t>
        </m:r>
      </m:oMath>
      <w:r w:rsidR="009F6788" w:rsidRPr="00E8415C">
        <w:rPr>
          <w:iCs/>
          <w:sz w:val="22"/>
          <w:szCs w:val="22"/>
          <w:lang w:eastAsia="zh-CN"/>
        </w:rPr>
        <w:t xml:space="preserve"> </w:t>
      </w:r>
      <w:r w:rsidR="009F6788" w:rsidRPr="00E8415C">
        <w:rPr>
          <w:rFonts w:eastAsiaTheme="minorEastAsia"/>
          <w:sz w:val="22"/>
          <w:szCs w:val="22"/>
          <w:lang w:eastAsia="zh-CN"/>
        </w:rPr>
        <w:t xml:space="preserve">over the interval </w:t>
      </w:r>
      <w:r w:rsidR="009F6788" w:rsidRPr="00E8415C">
        <w:rPr>
          <w:iCs/>
          <w:sz w:val="22"/>
          <w:szCs w:val="22"/>
          <w:lang w:eastAsia="zh-CN"/>
        </w:rPr>
        <w:t>[0, 2</w:t>
      </w:r>
      <m:oMath>
        <m:r>
          <w:rPr>
            <w:rFonts w:ascii="Cambria Math" w:hAnsi="Cambria Math"/>
            <w:sz w:val="22"/>
            <w:szCs w:val="22"/>
            <w:lang w:eastAsia="zh-CN"/>
          </w:rPr>
          <m:t>π</m:t>
        </m:r>
      </m:oMath>
      <w:r w:rsidR="009F6788" w:rsidRPr="00E8415C">
        <w:rPr>
          <w:iCs/>
          <w:sz w:val="22"/>
          <w:szCs w:val="22"/>
          <w:lang w:eastAsia="zh-CN"/>
        </w:rPr>
        <w:t>)</w:t>
      </w:r>
    </w:p>
    <w:p w14:paraId="3B49A7C0" w14:textId="5C9F0779" w:rsidR="006C6FEB" w:rsidRPr="00E8415C" w:rsidRDefault="006C6FEB" w:rsidP="006C6FEB">
      <w:pPr>
        <w:pStyle w:val="B10"/>
        <w:ind w:left="0" w:firstLine="0"/>
        <w:rPr>
          <w:rFonts w:eastAsiaTheme="minorEastAsia"/>
          <w:sz w:val="22"/>
          <w:szCs w:val="22"/>
          <w:lang w:eastAsia="zh-CN"/>
        </w:rPr>
      </w:pPr>
      <w:r w:rsidRPr="00E8415C">
        <w:rPr>
          <w:rFonts w:eastAsiaTheme="minorEastAsia"/>
          <w:sz w:val="22"/>
          <w:szCs w:val="22"/>
          <w:lang w:eastAsia="zh-CN"/>
        </w:rPr>
        <w:t xml:space="preserve">Because the first method averages the power of the best precoder as a function of the relative phase </w:t>
      </w:r>
      <m:oMath>
        <m:r>
          <w:rPr>
            <w:rFonts w:ascii="Cambria Math" w:hAnsi="Cambria Math"/>
            <w:sz w:val="22"/>
            <w:szCs w:val="22"/>
            <w:lang w:eastAsia="zh-CN"/>
          </w:rPr>
          <m:t>θ</m:t>
        </m:r>
      </m:oMath>
      <w:r w:rsidRPr="00E8415C">
        <w:rPr>
          <w:rFonts w:eastAsiaTheme="minorEastAsia"/>
          <w:sz w:val="22"/>
          <w:szCs w:val="22"/>
          <w:lang w:eastAsia="zh-CN"/>
        </w:rPr>
        <w:t xml:space="preserve"> on the interval </w:t>
      </w:r>
      <w:r w:rsidRPr="00E8415C">
        <w:rPr>
          <w:iCs/>
          <w:sz w:val="22"/>
          <w:szCs w:val="22"/>
          <w:lang w:eastAsia="zh-CN"/>
        </w:rPr>
        <w:t>[0, 2</w:t>
      </w:r>
      <m:oMath>
        <m:r>
          <w:rPr>
            <w:rFonts w:ascii="Cambria Math" w:hAnsi="Cambria Math"/>
            <w:sz w:val="22"/>
            <w:szCs w:val="22"/>
            <w:lang w:eastAsia="zh-CN"/>
          </w:rPr>
          <m:t>π</m:t>
        </m:r>
      </m:oMath>
      <w:r w:rsidRPr="00E8415C">
        <w:rPr>
          <w:iCs/>
          <w:sz w:val="22"/>
          <w:szCs w:val="22"/>
          <w:lang w:eastAsia="zh-CN"/>
        </w:rPr>
        <w:t>), the result is independent of the</w:t>
      </w:r>
      <w:r w:rsidR="009F6788" w:rsidRPr="00E8415C">
        <w:rPr>
          <w:iCs/>
          <w:sz w:val="22"/>
          <w:szCs w:val="22"/>
          <w:lang w:eastAsia="zh-CN"/>
        </w:rPr>
        <w:t xml:space="preserve"> initial</w:t>
      </w:r>
      <w:r w:rsidRPr="00E8415C">
        <w:rPr>
          <w:iCs/>
          <w:sz w:val="22"/>
          <w:szCs w:val="22"/>
          <w:lang w:eastAsia="zh-CN"/>
        </w:rPr>
        <w:t xml:space="preserve"> phase </w:t>
      </w:r>
      <w:r w:rsidR="009F6788" w:rsidRPr="00E8415C">
        <w:rPr>
          <w:iCs/>
          <w:sz w:val="22"/>
          <w:szCs w:val="22"/>
          <w:lang w:eastAsia="zh-CN"/>
        </w:rPr>
        <w:t>difference</w:t>
      </w:r>
      <w:r w:rsidRPr="00E8415C">
        <w:rPr>
          <w:iCs/>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1</m:t>
            </m:r>
          </m:sub>
        </m:sSub>
      </m:oMath>
      <w:r w:rsidRPr="00E8415C">
        <w:rPr>
          <w:rFonts w:eastAsiaTheme="minorEastAsia"/>
          <w:sz w:val="22"/>
          <w:szCs w:val="22"/>
          <w:lang w:eastAsia="zh-CN"/>
        </w:rPr>
        <w:t xml:space="preserve">.  For the second </w:t>
      </w:r>
      <w:r w:rsidR="00EB6304" w:rsidRPr="00E8415C">
        <w:rPr>
          <w:rFonts w:eastAsiaTheme="minorEastAsia"/>
          <w:sz w:val="22"/>
          <w:szCs w:val="22"/>
          <w:lang w:eastAsia="zh-CN"/>
        </w:rPr>
        <w:t xml:space="preserve">approach, assume that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min</m:t>
            </m:r>
          </m:sub>
        </m:sSub>
      </m:oMath>
      <w:r w:rsidR="00EB6304" w:rsidRPr="00E8415C">
        <w:rPr>
          <w:rFonts w:eastAsiaTheme="minorEastAsia"/>
          <w:sz w:val="22"/>
          <w:szCs w:val="22"/>
          <w:lang w:eastAsia="zh-CN"/>
        </w:rPr>
        <w:t xml:space="preserve"> is the phase that results in the minimum power for the best precoder</w:t>
      </w:r>
      <w:r w:rsidR="00A007F7" w:rsidRPr="00E8415C">
        <w:rPr>
          <w:rFonts w:eastAsiaTheme="minorEastAsia"/>
          <w:sz w:val="22"/>
          <w:szCs w:val="22"/>
          <w:lang w:eastAsia="zh-CN"/>
        </w:rPr>
        <w:t xml:space="preserve"> when </w:t>
      </w:r>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1</m:t>
            </m:r>
          </m:sub>
        </m:sSub>
        <m:r>
          <w:rPr>
            <w:rFonts w:ascii="Cambria Math" w:hAnsi="Cambria Math"/>
            <w:sz w:val="22"/>
            <w:szCs w:val="22"/>
            <w:lang w:eastAsia="zh-CN"/>
          </w:rPr>
          <m:t>=0</m:t>
        </m:r>
      </m:oMath>
      <w:r w:rsidR="00EB6304" w:rsidRPr="00E8415C">
        <w:rPr>
          <w:rFonts w:eastAsiaTheme="minorEastAsia"/>
          <w:sz w:val="22"/>
          <w:szCs w:val="22"/>
          <w:lang w:eastAsia="zh-CN"/>
        </w:rPr>
        <w:t>.</w:t>
      </w:r>
      <w:r w:rsidR="00A007F7" w:rsidRPr="00E8415C">
        <w:rPr>
          <w:rFonts w:eastAsiaTheme="minorEastAsia"/>
          <w:sz w:val="22"/>
          <w:szCs w:val="22"/>
          <w:lang w:eastAsia="zh-CN"/>
        </w:rPr>
        <w:t xml:space="preserve"> If </w:t>
      </w:r>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1</m:t>
            </m:r>
          </m:sub>
        </m:sSub>
        <m:r>
          <w:rPr>
            <w:rFonts w:ascii="Cambria Math" w:hAnsi="Cambria Math"/>
            <w:sz w:val="22"/>
            <w:szCs w:val="22"/>
            <w:lang w:eastAsia="zh-CN"/>
          </w:rPr>
          <m:t>≠0</m:t>
        </m:r>
      </m:oMath>
      <w:r w:rsidR="00A007F7" w:rsidRPr="00E8415C">
        <w:rPr>
          <w:rFonts w:eastAsiaTheme="minorEastAsia"/>
          <w:sz w:val="22"/>
          <w:szCs w:val="22"/>
          <w:lang w:eastAsia="zh-CN"/>
        </w:rPr>
        <w:t xml:space="preserve">, then the phase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m:rPr>
                <m:sty m:val="p"/>
              </m:rPr>
              <w:rPr>
                <w:rFonts w:ascii="Cambria Math" w:hAnsi="Cambria Math"/>
                <w:sz w:val="22"/>
                <w:szCs w:val="22"/>
                <w:lang w:eastAsia="zh-CN"/>
              </w:rPr>
              <m:t>min</m:t>
            </m:r>
          </m:sub>
        </m:sSub>
        <m:r>
          <w:rPr>
            <w:rFonts w:ascii="Cambria Math" w:hAnsi="Cambria Math"/>
            <w:sz w:val="22"/>
            <w:szCs w:val="22"/>
            <w:lang w:eastAsia="zh-CN"/>
          </w:rPr>
          <m:t>-</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1</m:t>
                </m:r>
              </m:sub>
            </m:sSub>
          </m:e>
        </m:d>
      </m:oMath>
      <w:r w:rsidR="00A007F7" w:rsidRPr="00E8415C">
        <w:rPr>
          <w:rFonts w:eastAsiaTheme="minorEastAsia"/>
          <w:sz w:val="22"/>
          <w:szCs w:val="22"/>
          <w:lang w:eastAsia="zh-CN"/>
        </w:rPr>
        <w:t xml:space="preserve"> will yield the same power for the same </w:t>
      </w:r>
      <w:r w:rsidR="00EA3FA5" w:rsidRPr="00E8415C">
        <w:rPr>
          <w:rFonts w:eastAsiaTheme="minorEastAsia"/>
          <w:sz w:val="22"/>
          <w:szCs w:val="22"/>
          <w:lang w:eastAsia="zh-CN"/>
        </w:rPr>
        <w:t xml:space="preserve">precoder that produced the minimum power for </w:t>
      </w:r>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1</m:t>
            </m:r>
          </m:sub>
        </m:sSub>
        <m:r>
          <w:rPr>
            <w:rFonts w:ascii="Cambria Math" w:hAnsi="Cambria Math"/>
            <w:sz w:val="22"/>
            <w:szCs w:val="22"/>
            <w:lang w:eastAsia="zh-CN"/>
          </w:rPr>
          <m:t>=0</m:t>
        </m:r>
      </m:oMath>
      <w:r w:rsidR="00EA3FA5" w:rsidRPr="00E8415C">
        <w:rPr>
          <w:rFonts w:eastAsiaTheme="minorEastAsia"/>
          <w:sz w:val="22"/>
          <w:szCs w:val="22"/>
          <w:lang w:eastAsia="zh-CN"/>
        </w:rPr>
        <w:t xml:space="preserve">.  </w:t>
      </w:r>
      <w:r w:rsidRPr="00E8415C">
        <w:rPr>
          <w:rFonts w:eastAsiaTheme="minorEastAsia"/>
          <w:sz w:val="22"/>
          <w:szCs w:val="22"/>
          <w:lang w:eastAsia="zh-CN"/>
        </w:rPr>
        <w:t xml:space="preserve">As a result, it can be assumed that </w:t>
      </w:r>
      <m:oMath>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ψ</m:t>
            </m:r>
          </m:e>
          <m:sub>
            <m:r>
              <w:rPr>
                <w:rFonts w:ascii="Cambria Math" w:hAnsi="Cambria Math"/>
                <w:sz w:val="22"/>
                <w:szCs w:val="22"/>
                <w:lang w:eastAsia="zh-CN"/>
              </w:rPr>
              <m:t>1</m:t>
            </m:r>
          </m:sub>
        </m:sSub>
        <m:r>
          <w:rPr>
            <w:rFonts w:ascii="Cambria Math" w:hAnsi="Cambria Math"/>
            <w:sz w:val="22"/>
            <w:szCs w:val="22"/>
            <w:lang w:eastAsia="zh-CN"/>
          </w:rPr>
          <m:t>=0</m:t>
        </m:r>
      </m:oMath>
      <w:r w:rsidRPr="00E8415C">
        <w:rPr>
          <w:rFonts w:eastAsiaTheme="minorEastAsia"/>
          <w:sz w:val="22"/>
          <w:szCs w:val="22"/>
          <w:lang w:eastAsia="zh-CN"/>
        </w:rPr>
        <w:t xml:space="preserve"> for both </w:t>
      </w:r>
      <w:r w:rsidR="00364B9C" w:rsidRPr="00E8415C">
        <w:rPr>
          <w:rFonts w:eastAsiaTheme="minorEastAsia"/>
          <w:sz w:val="22"/>
          <w:szCs w:val="22"/>
          <w:lang w:eastAsia="zh-CN"/>
        </w:rPr>
        <w:t xml:space="preserve">approaches </w:t>
      </w:r>
      <w:proofErr w:type="spellStart"/>
      <w:r w:rsidR="00364B9C" w:rsidRPr="00E8415C">
        <w:rPr>
          <w:rFonts w:eastAsiaTheme="minorEastAsia"/>
          <w:sz w:val="22"/>
          <w:szCs w:val="22"/>
          <w:lang w:eastAsia="zh-CN"/>
        </w:rPr>
        <w:t>i</w:t>
      </w:r>
      <w:proofErr w:type="spellEnd"/>
      <w:r w:rsidR="00364B9C" w:rsidRPr="00E8415C">
        <w:rPr>
          <w:rFonts w:eastAsiaTheme="minorEastAsia"/>
          <w:sz w:val="22"/>
          <w:szCs w:val="22"/>
          <w:lang w:eastAsia="zh-CN"/>
        </w:rPr>
        <w:t>) and ii)</w:t>
      </w:r>
      <w:r w:rsidRPr="00E8415C">
        <w:rPr>
          <w:rFonts w:eastAsiaTheme="minorEastAsia"/>
          <w:sz w:val="22"/>
          <w:szCs w:val="22"/>
          <w:lang w:eastAsia="zh-CN"/>
        </w:rPr>
        <w:t>.</w:t>
      </w:r>
    </w:p>
    <w:p w14:paraId="13B53443" w14:textId="77777777" w:rsidR="006C6FEB" w:rsidRPr="00E8415C" w:rsidRDefault="006C6FEB" w:rsidP="006C6FEB">
      <w:pPr>
        <w:pStyle w:val="B10"/>
        <w:ind w:left="0" w:firstLine="0"/>
        <w:rPr>
          <w:rFonts w:eastAsiaTheme="minorEastAsia"/>
          <w:sz w:val="22"/>
          <w:szCs w:val="22"/>
          <w:lang w:eastAsia="zh-CN"/>
        </w:rPr>
      </w:pPr>
      <w:r w:rsidRPr="00E8415C">
        <w:rPr>
          <w:rFonts w:eastAsiaTheme="minorEastAsia"/>
          <w:sz w:val="22"/>
          <w:szCs w:val="22"/>
          <w:lang w:eastAsia="zh-CN"/>
        </w:rPr>
        <w:t>The average of the maximum power over the set of precoders in (1) is given by the expression</w:t>
      </w:r>
    </w:p>
    <w:p w14:paraId="29A2BB11" w14:textId="77777777" w:rsidR="006C6FEB" w:rsidRPr="00E8415C" w:rsidRDefault="00000000" w:rsidP="006C6FEB">
      <w:pPr>
        <w:pStyle w:val="B10"/>
        <w:ind w:left="0" w:firstLine="0"/>
        <w:rPr>
          <w:rFonts w:eastAsiaTheme="minorEastAsia"/>
          <w:sz w:val="22"/>
          <w:szCs w:val="22"/>
          <w:lang w:eastAsia="zh-CN"/>
        </w:rPr>
      </w:pPr>
      <m:oMathPara>
        <m:oMathParaPr>
          <m:jc m:val="left"/>
        </m:oMathPara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2π</m:t>
              </m:r>
            </m:den>
          </m:f>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max</m:t>
                  </m:r>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 xml:space="preserve">, </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 xml:space="preserve"> </m:t>
                          </m:r>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+j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-j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e>
                  </m:d>
                  <m:r>
                    <w:rPr>
                      <w:rFonts w:ascii="Cambria Math" w:hAnsi="Cambria Math"/>
                      <w:sz w:val="22"/>
                      <w:szCs w:val="22"/>
                      <w:lang w:eastAsia="zh-CN"/>
                    </w:rPr>
                    <m:t xml:space="preserve"> dθ</m:t>
                  </m:r>
                </m:e>
              </m:func>
            </m:e>
          </m:nary>
          <m:r>
            <w:rPr>
              <w:rFonts w:ascii="Cambria Math" w:hAnsi="Cambria Math"/>
              <w:sz w:val="22"/>
              <w:szCs w:val="22"/>
              <w:lang w:eastAsia="zh-CN"/>
            </w:rPr>
            <m:t>.                                                                                                         (2)</m:t>
          </m:r>
        </m:oMath>
      </m:oMathPara>
    </w:p>
    <w:p w14:paraId="002CD9E9" w14:textId="44E82937" w:rsidR="00F76AEF" w:rsidRPr="00E8415C" w:rsidRDefault="0038039A" w:rsidP="0038039A">
      <w:pPr>
        <w:pStyle w:val="B10"/>
        <w:spacing w:after="120"/>
        <w:ind w:left="0" w:firstLine="0"/>
        <w:rPr>
          <w:rFonts w:eastAsiaTheme="minorEastAsia"/>
          <w:iCs/>
          <w:sz w:val="22"/>
          <w:szCs w:val="22"/>
          <w:lang w:eastAsia="zh-CN"/>
        </w:rPr>
      </w:pPr>
      <w:r w:rsidRPr="00E8415C">
        <w:rPr>
          <w:rFonts w:eastAsiaTheme="minorEastAsia"/>
          <w:sz w:val="22"/>
          <w:szCs w:val="22"/>
          <w:lang w:eastAsia="zh-CN"/>
        </w:rPr>
        <w:t xml:space="preserve">In (2), it can be noted that the measurements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1</m:t>
            </m:r>
          </m:sub>
        </m:sSub>
      </m:oMath>
      <w:r w:rsidRPr="00E8415C">
        <w:rPr>
          <w:rFonts w:eastAsiaTheme="minor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2</m:t>
            </m:r>
          </m:sub>
        </m:sSub>
      </m:oMath>
      <w:r w:rsidRPr="00E8415C">
        <w:rPr>
          <w:rFonts w:eastAsiaTheme="minorEastAsia"/>
          <w:sz w:val="22"/>
          <w:szCs w:val="22"/>
          <w:lang w:eastAsia="zh-CN"/>
        </w:rPr>
        <w:t xml:space="preserve"> already reflect the scaling factor of </w:t>
      </w:r>
      <m:oMath>
        <m:f>
          <m:fPr>
            <m:type m:val="lin"/>
            <m:ctrlPr>
              <w:rPr>
                <w:rFonts w:ascii="Cambria Math" w:eastAsiaTheme="minorEastAsia" w:hAnsi="Cambria Math"/>
                <w:i/>
                <w:sz w:val="22"/>
                <w:szCs w:val="22"/>
                <w:lang w:eastAsia="zh-CN"/>
              </w:rPr>
            </m:ctrlPr>
          </m:fPr>
          <m:num>
            <m:r>
              <w:rPr>
                <w:rFonts w:ascii="Cambria Math" w:eastAsiaTheme="minorEastAsia" w:hAnsi="Cambria Math"/>
                <w:sz w:val="22"/>
                <w:szCs w:val="22"/>
                <w:lang w:eastAsia="zh-CN"/>
              </w:rPr>
              <m:t>1</m:t>
            </m:r>
          </m:num>
          <m:den>
            <m:rad>
              <m:radPr>
                <m:degHide m:val="1"/>
                <m:ctrlPr>
                  <w:rPr>
                    <w:rFonts w:ascii="Cambria Math" w:eastAsiaTheme="minorEastAsia" w:hAnsi="Cambria Math"/>
                    <w:i/>
                    <w:sz w:val="22"/>
                    <w:szCs w:val="22"/>
                    <w:lang w:eastAsia="zh-CN"/>
                  </w:rPr>
                </m:ctrlPr>
              </m:radPr>
              <m:deg/>
              <m:e>
                <m:r>
                  <w:rPr>
                    <w:rFonts w:ascii="Cambria Math" w:eastAsiaTheme="minorEastAsia" w:hAnsi="Cambria Math"/>
                    <w:sz w:val="22"/>
                    <w:szCs w:val="22"/>
                    <w:lang w:eastAsia="zh-CN"/>
                  </w:rPr>
                  <m:t>2</m:t>
                </m:r>
              </m:e>
            </m:rad>
          </m:den>
        </m:f>
      </m:oMath>
      <w:r w:rsidRPr="00E8415C">
        <w:rPr>
          <w:rFonts w:eastAsiaTheme="minorEastAsia"/>
          <w:sz w:val="22"/>
          <w:szCs w:val="22"/>
          <w:lang w:eastAsia="zh-CN"/>
        </w:rPr>
        <w:t xml:space="preserve"> corresponding to the precoders with TPMI indices 0 and 1. </w:t>
      </w:r>
      <w:r w:rsidR="00F76AEF" w:rsidRPr="00E8415C">
        <w:rPr>
          <w:rFonts w:eastAsiaTheme="minorEastAsia"/>
          <w:sz w:val="22"/>
          <w:szCs w:val="22"/>
          <w:lang w:eastAsia="zh-CN"/>
        </w:rPr>
        <w:t>It is shown in the Appendix that</w:t>
      </w:r>
    </w:p>
    <w:p w14:paraId="2559A124" w14:textId="7FE226EB" w:rsidR="006C6FEB" w:rsidRPr="00E8415C" w:rsidRDefault="00000000" w:rsidP="006C6FEB">
      <w:pPr>
        <w:pStyle w:val="B10"/>
        <w:ind w:left="0" w:firstLine="0"/>
        <w:rPr>
          <w:rFonts w:eastAsiaTheme="minorEastAsia"/>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 xml:space="preserve">4 </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num>
            <m:den>
              <m:r>
                <w:rPr>
                  <w:rFonts w:ascii="Cambria Math" w:hAnsi="Cambria Math"/>
                  <w:sz w:val="22"/>
                  <w:szCs w:val="22"/>
                  <w:lang w:eastAsia="zh-CN"/>
                </w:rPr>
                <m:t>π</m:t>
              </m:r>
            </m:den>
          </m:f>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 </m:t>
          </m:r>
          <m:r>
            <w:rPr>
              <w:rFonts w:ascii="Cambria Math" w:eastAsiaTheme="minorEastAsia" w:hAnsi="Cambria Math"/>
              <w:sz w:val="22"/>
              <w:szCs w:val="22"/>
              <w:lang w:eastAsia="zh-CN"/>
            </w:rPr>
            <m:t>.</m:t>
          </m:r>
        </m:oMath>
      </m:oMathPara>
    </w:p>
    <w:p w14:paraId="219FC0B6" w14:textId="32CA074F" w:rsidR="000C2431" w:rsidRPr="00E8415C" w:rsidRDefault="000C2431" w:rsidP="00D11CCE">
      <w:pPr>
        <w:pStyle w:val="B10"/>
        <w:spacing w:after="120"/>
        <w:ind w:left="0" w:firstLine="0"/>
        <w:rPr>
          <w:rFonts w:eastAsiaTheme="minorEastAsia"/>
          <w:sz w:val="22"/>
          <w:szCs w:val="22"/>
          <w:lang w:eastAsia="zh-CN"/>
        </w:rPr>
      </w:pPr>
      <w:r w:rsidRPr="00E8415C">
        <w:rPr>
          <w:rFonts w:eastAsiaTheme="minorEastAsia"/>
          <w:sz w:val="22"/>
          <w:szCs w:val="22"/>
          <w:lang w:eastAsia="zh-CN"/>
        </w:rPr>
        <w:t xml:space="preserve">The maximum power over </w:t>
      </w:r>
      <m:oMath>
        <m:r>
          <w:rPr>
            <w:rFonts w:ascii="Cambria Math" w:hAnsi="Cambria Math"/>
            <w:sz w:val="22"/>
            <w:szCs w:val="22"/>
            <w:lang w:eastAsia="zh-CN"/>
          </w:rPr>
          <m:t>θ</m:t>
        </m:r>
      </m:oMath>
      <w:r w:rsidRPr="00E8415C">
        <w:rPr>
          <w:rFonts w:eastAsiaTheme="minorEastAsia"/>
          <w:sz w:val="22"/>
          <w:szCs w:val="22"/>
          <w:lang w:eastAsia="zh-CN"/>
        </w:rPr>
        <w:t xml:space="preserve"> over the set of precoders in (1) is </w:t>
      </w:r>
      <w:r w:rsidR="00F76AEF" w:rsidRPr="00E8415C">
        <w:rPr>
          <w:rFonts w:eastAsiaTheme="minorEastAsia"/>
          <w:sz w:val="22"/>
          <w:szCs w:val="22"/>
          <w:lang w:eastAsia="zh-CN"/>
        </w:rPr>
        <w:t xml:space="preserve">given trivially by setting </w:t>
      </w:r>
      <m:oMath>
        <m:r>
          <w:rPr>
            <w:rFonts w:ascii="Cambria Math" w:hAnsi="Cambria Math"/>
            <w:sz w:val="22"/>
            <w:szCs w:val="22"/>
            <w:lang w:eastAsia="zh-CN"/>
          </w:rPr>
          <m:t>θ=0</m:t>
        </m:r>
      </m:oMath>
      <w:r w:rsidR="00F76AEF" w:rsidRPr="00E8415C">
        <w:rPr>
          <w:rFonts w:eastAsiaTheme="minorEastAsia"/>
          <w:sz w:val="22"/>
          <w:szCs w:val="22"/>
          <w:lang w:eastAsia="zh-CN"/>
        </w:rPr>
        <w:t>, so that</w:t>
      </w:r>
    </w:p>
    <w:p w14:paraId="012872BC" w14:textId="2EC09CF7" w:rsidR="000C2431" w:rsidRPr="00E8415C" w:rsidRDefault="00000000" w:rsidP="000C2431">
      <w:pPr>
        <w:pStyle w:val="B10"/>
        <w:spacing w:after="120"/>
        <w:ind w:left="0" w:firstLine="0"/>
        <w:rPr>
          <w:rFonts w:eastAsiaTheme="minorEastAsia"/>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max, max</m:t>
              </m:r>
            </m:sub>
          </m:sSub>
          <m:r>
            <w:rPr>
              <w:rFonts w:ascii="Cambria Math" w:hAnsi="Cambria Math"/>
              <w:sz w:val="22"/>
              <w:szCs w:val="22"/>
              <w:lang w:eastAsia="zh-CN"/>
            </w:rPr>
            <m:t>=</m:t>
          </m:r>
          <m:limLow>
            <m:limLowPr>
              <m:ctrlPr>
                <w:rPr>
                  <w:rFonts w:ascii="Cambria Math" w:hAnsi="Cambria Math"/>
                  <w:i/>
                  <w:iCs/>
                  <w:sz w:val="22"/>
                  <w:szCs w:val="22"/>
                  <w:lang w:eastAsia="zh-CN"/>
                </w:rPr>
              </m:ctrlPr>
            </m:limLowPr>
            <m:e>
              <m:r>
                <m:rPr>
                  <m:sty m:val="p"/>
                </m:rPr>
                <w:rPr>
                  <w:rFonts w:ascii="Cambria Math" w:hAnsi="Cambria Math"/>
                  <w:sz w:val="22"/>
                  <w:szCs w:val="22"/>
                  <w:lang w:eastAsia="zh-CN"/>
                </w:rPr>
                <m:t>max</m:t>
              </m:r>
            </m:e>
            <m:lim>
              <m:r>
                <w:rPr>
                  <w:rFonts w:ascii="Cambria Math" w:hAnsi="Cambria Math"/>
                  <w:sz w:val="22"/>
                  <w:szCs w:val="22"/>
                  <w:lang w:eastAsia="zh-CN"/>
                </w:rPr>
                <m:t>θ</m:t>
              </m:r>
            </m:lim>
          </m:limLow>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max</m:t>
              </m:r>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 xml:space="preserve">, </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 xml:space="preserve"> </m:t>
                      </m:r>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+j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-j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e>
              </m:d>
              <m:r>
                <w:rPr>
                  <w:rFonts w:ascii="Cambria Math" w:hAnsi="Cambria Math"/>
                  <w:sz w:val="22"/>
                  <w:szCs w:val="22"/>
                  <w:lang w:eastAsia="zh-CN"/>
                </w:rPr>
                <m:t xml:space="preserve"> </m:t>
              </m:r>
            </m:e>
          </m:func>
        </m:oMath>
      </m:oMathPara>
    </w:p>
    <w:p w14:paraId="13AC5165" w14:textId="0B873985" w:rsidR="000C2431" w:rsidRPr="00E8415C" w:rsidRDefault="00F76AEF" w:rsidP="000C2431">
      <w:pPr>
        <w:pStyle w:val="B10"/>
        <w:spacing w:after="0"/>
        <w:ind w:left="720" w:firstLine="720"/>
        <w:rPr>
          <w:rFonts w:eastAsiaTheme="minorEastAsia"/>
          <w:sz w:val="22"/>
          <w:szCs w:val="22"/>
          <w:lang w:eastAsia="zh-CN"/>
        </w:rPr>
      </w:pPr>
      <w:r w:rsidRPr="00E8415C">
        <w:rPr>
          <w:rFonts w:eastAsiaTheme="minorEastAsia"/>
          <w:iCs/>
          <w:sz w:val="22"/>
          <w:szCs w:val="22"/>
          <w:lang w:eastAsia="zh-CN"/>
        </w:rPr>
        <w:t xml:space="preserve"> </w:t>
      </w:r>
      <w:r w:rsidR="000C2431" w:rsidRPr="00E8415C">
        <w:rPr>
          <w:rFonts w:eastAsiaTheme="minorEastAsia"/>
          <w:iCs/>
          <w:sz w:val="22"/>
          <w:szCs w:val="22"/>
          <w:lang w:eastAsia="zh-CN"/>
        </w:rPr>
        <w:t>=</w:t>
      </w:r>
      <m:oMath>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e>
            </m:d>
          </m:e>
          <m:sup>
            <m:r>
              <w:rPr>
                <w:rFonts w:ascii="Cambria Math" w:hAnsi="Cambria Math"/>
                <w:sz w:val="22"/>
                <w:szCs w:val="22"/>
                <w:lang w:eastAsia="zh-CN"/>
              </w:rPr>
              <m:t>2</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+2</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oMath>
    </w:p>
    <w:p w14:paraId="7BC8A131" w14:textId="77777777" w:rsidR="000C2431" w:rsidRPr="00E8415C" w:rsidRDefault="000C2431" w:rsidP="009F6788">
      <w:pPr>
        <w:pStyle w:val="B10"/>
        <w:spacing w:after="0"/>
        <w:ind w:left="0" w:firstLine="0"/>
        <w:rPr>
          <w:rFonts w:eastAsiaTheme="minorEastAsia"/>
          <w:sz w:val="22"/>
          <w:szCs w:val="22"/>
          <w:lang w:eastAsia="zh-CN"/>
        </w:rPr>
      </w:pPr>
    </w:p>
    <w:p w14:paraId="0FEB9F46" w14:textId="384A5D4A" w:rsidR="009A4955" w:rsidRPr="00E8415C" w:rsidRDefault="000C2431" w:rsidP="000C2431">
      <w:pPr>
        <w:pStyle w:val="B10"/>
        <w:ind w:left="0" w:firstLine="0"/>
        <w:rPr>
          <w:rFonts w:eastAsiaTheme="minorEastAsia"/>
          <w:sz w:val="22"/>
          <w:szCs w:val="22"/>
          <w:lang w:eastAsia="zh-CN"/>
        </w:rPr>
      </w:pPr>
      <w:r w:rsidRPr="00E8415C">
        <w:rPr>
          <w:rFonts w:eastAsiaTheme="minorEastAsia"/>
          <w:sz w:val="22"/>
          <w:szCs w:val="22"/>
          <w:lang w:eastAsia="zh-CN"/>
        </w:rPr>
        <w:t xml:space="preserve">and </w:t>
      </w:r>
      <w:r w:rsidR="00F76AEF" w:rsidRPr="00E8415C">
        <w:rPr>
          <w:rFonts w:eastAsiaTheme="minorEastAsia"/>
          <w:sz w:val="22"/>
          <w:szCs w:val="22"/>
          <w:lang w:eastAsia="zh-CN"/>
        </w:rPr>
        <w:t xml:space="preserve">this </w:t>
      </w:r>
      <w:r w:rsidRPr="00E8415C">
        <w:rPr>
          <w:rFonts w:eastAsiaTheme="minorEastAsia"/>
          <w:sz w:val="22"/>
          <w:szCs w:val="22"/>
          <w:lang w:eastAsia="zh-CN"/>
        </w:rPr>
        <w:t xml:space="preserve">corresponds to perfect phase alignment of the two signals. </w:t>
      </w:r>
      <w:r w:rsidR="009A4955" w:rsidRPr="00E8415C">
        <w:rPr>
          <w:rFonts w:eastAsiaTheme="minorEastAsia"/>
          <w:iCs/>
          <w:sz w:val="22"/>
          <w:szCs w:val="22"/>
          <w:lang w:eastAsia="zh-CN"/>
        </w:rPr>
        <w:t>The difference between this maximum power for the phase-aligned case and the average of the maximum is given by</w:t>
      </w:r>
    </w:p>
    <w:p w14:paraId="3A94A4F6" w14:textId="25A122A2" w:rsidR="009A4955" w:rsidRPr="00E8415C" w:rsidRDefault="00000000" w:rsidP="006C6FEB">
      <w:pPr>
        <w:pStyle w:val="B10"/>
        <w:ind w:left="0" w:firstLine="0"/>
        <w:rPr>
          <w:rFonts w:eastAsiaTheme="minorEastAsia"/>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+2</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 xml:space="preserve">4 </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num>
                <m:den>
                  <m:r>
                    <w:rPr>
                      <w:rFonts w:ascii="Cambria Math" w:hAnsi="Cambria Math"/>
                      <w:sz w:val="22"/>
                      <w:szCs w:val="22"/>
                      <w:lang w:eastAsia="zh-CN"/>
                    </w:rPr>
                    <m:t>π</m:t>
                  </m:r>
                </m:den>
              </m:f>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e>
          </m:d>
        </m:oMath>
      </m:oMathPara>
    </w:p>
    <w:p w14:paraId="75871CE1" w14:textId="0DF58CA4" w:rsidR="009A4955" w:rsidRPr="00E8415C" w:rsidRDefault="009A4955" w:rsidP="006C6FEB">
      <w:pPr>
        <w:pStyle w:val="B10"/>
        <w:ind w:left="0" w:firstLine="0"/>
        <w:rPr>
          <w:rFonts w:eastAsiaTheme="minorEastAsia"/>
          <w:iCs/>
          <w:sz w:val="22"/>
          <w:szCs w:val="22"/>
          <w:lang w:eastAsia="zh-CN"/>
        </w:rPr>
      </w:pPr>
      <m:oMathPara>
        <m:oMath>
          <m:r>
            <w:rPr>
              <w:rFonts w:ascii="Cambria Math" w:hAnsi="Cambria Math"/>
              <w:sz w:val="22"/>
              <w:szCs w:val="22"/>
              <w:lang w:eastAsia="zh-CN"/>
            </w:rPr>
            <m:t>=2</m:t>
          </m:r>
          <m:d>
            <m:dPr>
              <m:ctrlPr>
                <w:rPr>
                  <w:rFonts w:ascii="Cambria Math" w:hAnsi="Cambria Math"/>
                  <w:i/>
                  <w:iCs/>
                  <w:sz w:val="22"/>
                  <w:szCs w:val="22"/>
                  <w:lang w:eastAsia="zh-CN"/>
                </w:rPr>
              </m:ctrlPr>
            </m:dPr>
            <m:e>
              <m:r>
                <w:rPr>
                  <w:rFonts w:ascii="Cambria Math" w:hAnsi="Cambria Math"/>
                  <w:sz w:val="22"/>
                  <w:szCs w:val="22"/>
                  <w:lang w:eastAsia="zh-CN"/>
                </w:rPr>
                <m:t>1-</m:t>
              </m:r>
              <m:f>
                <m:fPr>
                  <m:ctrlPr>
                    <w:rPr>
                      <w:rFonts w:ascii="Cambria Math" w:hAnsi="Cambria Math"/>
                      <w:i/>
                      <w:iCs/>
                      <w:sz w:val="22"/>
                      <w:szCs w:val="22"/>
                      <w:lang w:eastAsia="zh-CN"/>
                    </w:rPr>
                  </m:ctrlPr>
                </m:fPr>
                <m:num>
                  <m:r>
                    <w:rPr>
                      <w:rFonts w:ascii="Cambria Math" w:hAnsi="Cambria Math"/>
                      <w:sz w:val="22"/>
                      <w:szCs w:val="22"/>
                      <w:lang w:eastAsia="zh-CN"/>
                    </w:rPr>
                    <m:t xml:space="preserve">2 </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num>
                <m:den>
                  <m:r>
                    <w:rPr>
                      <w:rFonts w:ascii="Cambria Math" w:hAnsi="Cambria Math"/>
                      <w:sz w:val="22"/>
                      <w:szCs w:val="22"/>
                      <w:lang w:eastAsia="zh-CN"/>
                    </w:rPr>
                    <m:t>π</m:t>
                  </m:r>
                </m:den>
              </m:f>
            </m:e>
          </m:d>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≈0.2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 .</m:t>
          </m:r>
        </m:oMath>
      </m:oMathPara>
    </w:p>
    <w:p w14:paraId="5D93E5E7" w14:textId="129A1346" w:rsidR="006C6FEB" w:rsidRPr="00E8415C" w:rsidRDefault="006C6FEB" w:rsidP="006C6FEB">
      <w:pPr>
        <w:pStyle w:val="B10"/>
        <w:ind w:left="0" w:firstLine="0"/>
        <w:rPr>
          <w:rFonts w:eastAsiaTheme="minorEastAsia"/>
          <w:iCs/>
          <w:sz w:val="22"/>
          <w:szCs w:val="22"/>
          <w:lang w:eastAsia="zh-CN"/>
        </w:rPr>
      </w:pPr>
      <w:r w:rsidRPr="00E8415C">
        <w:rPr>
          <w:rFonts w:eastAsiaTheme="minorEastAsia"/>
          <w:iCs/>
          <w:sz w:val="22"/>
          <w:szCs w:val="22"/>
          <w:lang w:eastAsia="zh-CN"/>
        </w:rPr>
        <w:t xml:space="preserve">In the case that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=P</m:t>
        </m:r>
      </m:oMath>
      <w:r w:rsidRPr="00E8415C">
        <w:rPr>
          <w:rFonts w:eastAsiaTheme="minorEastAsia"/>
          <w:iCs/>
          <w:sz w:val="22"/>
          <w:szCs w:val="22"/>
          <w:lang w:eastAsia="zh-CN"/>
        </w:rPr>
        <w:t xml:space="preserve">, the power with exact phase alignment is </w:t>
      </w:r>
      <m:oMath>
        <m:r>
          <w:rPr>
            <w:rFonts w:ascii="Cambria Math" w:eastAsiaTheme="minorEastAsia" w:hAnsi="Cambria Math"/>
            <w:sz w:val="22"/>
            <w:szCs w:val="22"/>
            <w:lang w:eastAsia="zh-CN"/>
          </w:rPr>
          <m:t xml:space="preserve">4 </m:t>
        </m:r>
        <m:r>
          <w:rPr>
            <w:rFonts w:ascii="Cambria Math" w:hAnsi="Cambria Math"/>
            <w:sz w:val="22"/>
            <w:szCs w:val="22"/>
            <w:lang w:eastAsia="zh-CN"/>
          </w:rPr>
          <m:t>P</m:t>
        </m:r>
      </m:oMath>
      <w:r w:rsidRPr="00E8415C">
        <w:rPr>
          <w:rFonts w:eastAsiaTheme="minorEastAsia"/>
          <w:iCs/>
          <w:sz w:val="22"/>
          <w:szCs w:val="22"/>
          <w:lang w:eastAsia="zh-CN"/>
        </w:rPr>
        <w:t xml:space="preserve"> while the power of the best precoder averaged over phase </w:t>
      </w:r>
      <m:oMath>
        <m:r>
          <w:rPr>
            <w:rFonts w:ascii="Cambria Math" w:hAnsi="Cambria Math"/>
            <w:sz w:val="22"/>
            <w:szCs w:val="22"/>
            <w:lang w:eastAsia="zh-CN"/>
          </w:rPr>
          <m:t>θ</m:t>
        </m:r>
      </m:oMath>
      <w:r w:rsidRPr="00E8415C">
        <w:rPr>
          <w:rFonts w:eastAsiaTheme="minorEastAsia"/>
          <w:iCs/>
          <w:sz w:val="22"/>
          <w:szCs w:val="22"/>
          <w:lang w:eastAsia="zh-CN"/>
        </w:rPr>
        <w:t xml:space="preserve"> is given by </w:t>
      </w:r>
      <m:oMath>
        <m:r>
          <w:rPr>
            <w:rFonts w:ascii="Cambria Math" w:eastAsiaTheme="minorEastAsia" w:hAnsi="Cambria Math"/>
            <w:sz w:val="22"/>
            <w:szCs w:val="22"/>
            <w:lang w:eastAsia="zh-CN"/>
          </w:rPr>
          <m:t xml:space="preserve">3.8 </m:t>
        </m:r>
        <m:r>
          <w:rPr>
            <w:rFonts w:ascii="Cambria Math" w:hAnsi="Cambria Math"/>
            <w:sz w:val="22"/>
            <w:szCs w:val="22"/>
            <w:lang w:eastAsia="zh-CN"/>
          </w:rPr>
          <m:t>P</m:t>
        </m:r>
      </m:oMath>
      <w:r w:rsidRPr="00E8415C">
        <w:rPr>
          <w:rFonts w:eastAsiaTheme="minorEastAsia"/>
          <w:iCs/>
          <w:sz w:val="22"/>
          <w:szCs w:val="22"/>
          <w:lang w:eastAsia="zh-CN"/>
        </w:rPr>
        <w:t xml:space="preserve">.  So, for two antenna elements with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=P</m:t>
        </m:r>
      </m:oMath>
      <w:r w:rsidRPr="00E8415C">
        <w:rPr>
          <w:rFonts w:eastAsiaTheme="minorEastAsia"/>
          <w:iCs/>
          <w:sz w:val="22"/>
          <w:szCs w:val="22"/>
          <w:lang w:eastAsia="zh-CN"/>
        </w:rPr>
        <w:t xml:space="preserve"> the </w:t>
      </w:r>
      <w:r w:rsidR="0038039A" w:rsidRPr="00E8415C">
        <w:rPr>
          <w:rFonts w:eastAsiaTheme="minorEastAsia"/>
          <w:iCs/>
          <w:sz w:val="22"/>
          <w:szCs w:val="22"/>
          <w:lang w:eastAsia="zh-CN"/>
        </w:rPr>
        <w:t>difference</w:t>
      </w:r>
      <w:r w:rsidRPr="00E8415C">
        <w:rPr>
          <w:rFonts w:eastAsiaTheme="minorEastAsia"/>
          <w:iCs/>
          <w:sz w:val="22"/>
          <w:szCs w:val="22"/>
          <w:lang w:eastAsia="zh-CN"/>
        </w:rPr>
        <w:t xml:space="preserve"> due to averaging over the relative phase </w:t>
      </w:r>
      <m:oMath>
        <m:r>
          <w:rPr>
            <w:rFonts w:ascii="Cambria Math" w:hAnsi="Cambria Math"/>
            <w:sz w:val="22"/>
            <w:szCs w:val="22"/>
            <w:lang w:eastAsia="zh-CN"/>
          </w:rPr>
          <m:t>θ</m:t>
        </m:r>
      </m:oMath>
      <w:r w:rsidRPr="00E8415C">
        <w:rPr>
          <w:rFonts w:eastAsiaTheme="minorEastAsia"/>
          <w:sz w:val="22"/>
          <w:szCs w:val="22"/>
          <w:lang w:eastAsia="zh-CN"/>
        </w:rPr>
        <w:t xml:space="preserve"> is 0.22 dB.</w:t>
      </w:r>
    </w:p>
    <w:p w14:paraId="0DE7B3B3" w14:textId="4A7C1F86" w:rsidR="006C6FEB" w:rsidRPr="00E8415C" w:rsidRDefault="006C6FEB" w:rsidP="006C6FEB">
      <w:pPr>
        <w:pStyle w:val="B10"/>
        <w:ind w:left="0" w:firstLine="0"/>
        <w:rPr>
          <w:rFonts w:eastAsiaTheme="minorEastAsia"/>
          <w:sz w:val="22"/>
          <w:szCs w:val="22"/>
          <w:lang w:eastAsia="zh-CN"/>
        </w:rPr>
      </w:pPr>
      <w:r w:rsidRPr="00E8415C">
        <w:rPr>
          <w:rFonts w:eastAsiaTheme="minorEastAsia"/>
          <w:sz w:val="22"/>
          <w:szCs w:val="22"/>
          <w:lang w:eastAsia="zh-CN"/>
        </w:rPr>
        <w:lastRenderedPageBreak/>
        <w:t xml:space="preserve">The </w:t>
      </w:r>
      <w:r w:rsidR="003A4C0F" w:rsidRPr="00E8415C">
        <w:rPr>
          <w:rFonts w:eastAsiaTheme="minorEastAsia"/>
          <w:sz w:val="22"/>
          <w:szCs w:val="22"/>
          <w:lang w:eastAsia="zh-CN"/>
        </w:rPr>
        <w:t>power</w:t>
      </w:r>
      <w:r w:rsidRPr="00E8415C">
        <w:rPr>
          <w:rFonts w:eastAsiaTheme="minorEastAsia"/>
          <w:sz w:val="22"/>
          <w:szCs w:val="22"/>
          <w:lang w:eastAsia="zh-CN"/>
        </w:rPr>
        <w:t xml:space="preserve"> of the </w:t>
      </w:r>
      <w:r w:rsidR="003A4C0F" w:rsidRPr="00E8415C">
        <w:rPr>
          <w:rFonts w:eastAsiaTheme="minorEastAsia"/>
          <w:sz w:val="22"/>
          <w:szCs w:val="22"/>
          <w:lang w:eastAsia="zh-CN"/>
        </w:rPr>
        <w:t xml:space="preserve">best precoder </w:t>
      </w:r>
      <w:r w:rsidR="00926E70">
        <w:rPr>
          <w:rFonts w:eastAsiaTheme="minorEastAsia"/>
          <w:sz w:val="22"/>
          <w:szCs w:val="22"/>
          <w:lang w:eastAsia="zh-CN"/>
        </w:rPr>
        <w:t>for</w:t>
      </w:r>
      <w:r w:rsidR="0075430E">
        <w:rPr>
          <w:rFonts w:eastAsiaTheme="minorEastAsia"/>
          <w:sz w:val="22"/>
          <w:szCs w:val="22"/>
          <w:lang w:eastAsia="zh-CN"/>
        </w:rPr>
        <w:t xml:space="preserve"> the worst-case phase </w:t>
      </w:r>
      <w:r w:rsidRPr="00E8415C">
        <w:rPr>
          <w:rFonts w:eastAsiaTheme="minorEastAsia"/>
          <w:sz w:val="22"/>
          <w:szCs w:val="22"/>
          <w:lang w:eastAsia="zh-CN"/>
        </w:rPr>
        <w:t>is given by</w:t>
      </w:r>
    </w:p>
    <w:p w14:paraId="0CE59945" w14:textId="7BC068CD" w:rsidR="006C6FEB" w:rsidRPr="00E8415C" w:rsidRDefault="00000000" w:rsidP="006C6FEB">
      <w:pPr>
        <w:pStyle w:val="B10"/>
        <w:ind w:left="0" w:firstLine="0"/>
        <w:rPr>
          <w:rFonts w:eastAsiaTheme="minorEastAsia"/>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min, max</m:t>
              </m:r>
            </m:sub>
          </m:sSub>
          <m:r>
            <w:rPr>
              <w:rFonts w:ascii="Cambria Math" w:hAnsi="Cambria Math"/>
              <w:sz w:val="22"/>
              <w:szCs w:val="22"/>
              <w:lang w:eastAsia="zh-CN"/>
            </w:rPr>
            <m:t>=</m:t>
          </m:r>
          <m:func>
            <m:funcPr>
              <m:ctrlPr>
                <w:rPr>
                  <w:rFonts w:ascii="Cambria Math" w:hAnsi="Cambria Math"/>
                  <w:i/>
                  <w:iCs/>
                  <w:sz w:val="22"/>
                  <w:szCs w:val="22"/>
                  <w:lang w:eastAsia="zh-CN"/>
                </w:rPr>
              </m:ctrlPr>
            </m:funcPr>
            <m:fName>
              <m:limLow>
                <m:limLowPr>
                  <m:ctrlPr>
                    <w:rPr>
                      <w:rFonts w:ascii="Cambria Math" w:hAnsi="Cambria Math"/>
                      <w:i/>
                      <w:iCs/>
                      <w:sz w:val="22"/>
                      <w:szCs w:val="22"/>
                      <w:lang w:eastAsia="zh-CN"/>
                    </w:rPr>
                  </m:ctrlPr>
                </m:limLowPr>
                <m:e>
                  <m:r>
                    <m:rPr>
                      <m:sty m:val="p"/>
                    </m:rPr>
                    <w:rPr>
                      <w:rFonts w:ascii="Cambria Math" w:hAnsi="Cambria Math"/>
                      <w:sz w:val="22"/>
                      <w:szCs w:val="22"/>
                      <w:lang w:eastAsia="zh-CN"/>
                    </w:rPr>
                    <m:t>min</m:t>
                  </m:r>
                </m:e>
                <m:lim>
                  <m:r>
                    <w:rPr>
                      <w:rFonts w:ascii="Cambria Math" w:hAnsi="Cambria Math"/>
                      <w:sz w:val="22"/>
                      <w:szCs w:val="22"/>
                      <w:lang w:eastAsia="zh-CN"/>
                    </w:rPr>
                    <m:t>θ</m:t>
                  </m:r>
                </m:lim>
              </m:limLow>
              <m:r>
                <m:rPr>
                  <m:sty m:val="p"/>
                </m:rPr>
                <w:rPr>
                  <w:rFonts w:ascii="Cambria Math" w:hAnsi="Cambria Math"/>
                  <w:sz w:val="22"/>
                  <w:szCs w:val="22"/>
                  <w:lang w:eastAsia="zh-CN"/>
                </w:rPr>
                <m:t xml:space="preserve"> max</m:t>
              </m:r>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 xml:space="preserve">, </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 xml:space="preserve"> </m:t>
                      </m:r>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+j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-j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e>
              </m:d>
            </m:e>
          </m:func>
          <m:r>
            <w:rPr>
              <w:rFonts w:ascii="Cambria Math" w:hAnsi="Cambria Math"/>
              <w:sz w:val="22"/>
              <w:szCs w:val="22"/>
              <w:lang w:eastAsia="zh-CN"/>
            </w:rPr>
            <m:t xml:space="preserve"> .</m:t>
          </m:r>
        </m:oMath>
      </m:oMathPara>
    </w:p>
    <w:p w14:paraId="42BFC639" w14:textId="3123AE3C" w:rsidR="00F76AEF" w:rsidRPr="00E8415C" w:rsidRDefault="00F76AEF" w:rsidP="00D11CCE">
      <w:pPr>
        <w:pStyle w:val="B10"/>
        <w:spacing w:after="0"/>
        <w:ind w:left="0" w:firstLine="0"/>
        <w:rPr>
          <w:rFonts w:eastAsiaTheme="minorEastAsia"/>
          <w:iCs/>
          <w:sz w:val="22"/>
          <w:szCs w:val="22"/>
          <w:lang w:eastAsia="zh-CN"/>
        </w:rPr>
      </w:pPr>
      <w:r w:rsidRPr="00E8415C">
        <w:rPr>
          <w:rFonts w:eastAsiaTheme="minorEastAsia"/>
          <w:iCs/>
          <w:sz w:val="22"/>
          <w:szCs w:val="22"/>
          <w:lang w:eastAsia="zh-CN"/>
        </w:rPr>
        <w:t>It is shown in the Appendix that</w:t>
      </w:r>
    </w:p>
    <w:p w14:paraId="2055F6F5" w14:textId="5608F617" w:rsidR="006C6FEB" w:rsidRPr="00E8415C" w:rsidRDefault="00000000" w:rsidP="009A3CB7">
      <w:pPr>
        <w:pStyle w:val="B10"/>
        <w:ind w:left="0" w:firstLine="0"/>
        <w:rPr>
          <w:rFonts w:eastAsiaTheme="minorEastAsia"/>
          <w:sz w:val="22"/>
          <w:szCs w:val="22"/>
          <w:lang w:eastAsia="zh-CN"/>
        </w:rPr>
      </w:pPr>
      <m:oMathPara>
        <m:oMathParaPr>
          <m:jc m:val="center"/>
        </m:oMathPara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min, max</m:t>
              </m:r>
            </m:sub>
          </m:sSub>
          <m:r>
            <w:rPr>
              <w:rFonts w:ascii="Cambria Math" w:hAnsi="Cambria Math"/>
              <w:sz w:val="22"/>
              <w:szCs w:val="22"/>
              <w:lang w:eastAsia="zh-CN"/>
            </w:rPr>
            <m:t xml:space="preserve"> =</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 </m:t>
          </m:r>
        </m:oMath>
      </m:oMathPara>
    </w:p>
    <w:p w14:paraId="1CEFD0F3" w14:textId="2A2388C2" w:rsidR="006C6FEB" w:rsidRPr="00E8415C" w:rsidRDefault="006C6FEB" w:rsidP="006C6FEB">
      <w:pPr>
        <w:pStyle w:val="B10"/>
        <w:ind w:left="0" w:firstLine="0"/>
        <w:rPr>
          <w:rFonts w:eastAsiaTheme="minorEastAsia"/>
          <w:sz w:val="22"/>
          <w:szCs w:val="22"/>
          <w:lang w:eastAsia="zh-CN"/>
        </w:rPr>
      </w:pPr>
      <w:r w:rsidRPr="00E8415C">
        <w:rPr>
          <w:rFonts w:eastAsiaTheme="minorEastAsia"/>
          <w:sz w:val="22"/>
          <w:szCs w:val="22"/>
          <w:lang w:eastAsia="zh-CN"/>
        </w:rPr>
        <w:t xml:space="preserve">For the case that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=P</m:t>
        </m:r>
      </m:oMath>
      <w:r w:rsidRPr="00E8415C">
        <w:rPr>
          <w:rFonts w:eastAsiaTheme="minorEastAsia"/>
          <w:iCs/>
          <w:sz w:val="22"/>
          <w:szCs w:val="22"/>
          <w:lang w:eastAsia="zh-CN"/>
        </w:rPr>
        <w:t xml:space="preserve">, the power with exact phase alignment is </w:t>
      </w:r>
      <m:oMath>
        <m:r>
          <w:rPr>
            <w:rFonts w:ascii="Cambria Math" w:eastAsiaTheme="minorEastAsia" w:hAnsi="Cambria Math"/>
            <w:sz w:val="22"/>
            <w:szCs w:val="22"/>
            <w:lang w:eastAsia="zh-CN"/>
          </w:rPr>
          <m:t xml:space="preserve">4 </m:t>
        </m:r>
        <m:r>
          <w:rPr>
            <w:rFonts w:ascii="Cambria Math" w:hAnsi="Cambria Math"/>
            <w:sz w:val="22"/>
            <w:szCs w:val="22"/>
            <w:lang w:eastAsia="zh-CN"/>
          </w:rPr>
          <m:t>P</m:t>
        </m:r>
      </m:oMath>
      <w:r w:rsidRPr="00E8415C">
        <w:rPr>
          <w:rFonts w:eastAsiaTheme="minorEastAsia"/>
          <w:iCs/>
          <w:sz w:val="22"/>
          <w:szCs w:val="22"/>
          <w:lang w:eastAsia="zh-CN"/>
        </w:rPr>
        <w:t xml:space="preserve"> while the power of the best precoder for the worst-case relative phase </w:t>
      </w:r>
      <m:oMath>
        <m:r>
          <w:rPr>
            <w:rFonts w:ascii="Cambria Math" w:hAnsi="Cambria Math"/>
            <w:sz w:val="22"/>
            <w:szCs w:val="22"/>
            <w:lang w:eastAsia="zh-CN"/>
          </w:rPr>
          <m:t>θ</m:t>
        </m:r>
      </m:oMath>
      <w:r w:rsidRPr="00E8415C">
        <w:rPr>
          <w:rFonts w:eastAsiaTheme="minorEastAsia"/>
          <w:iCs/>
          <w:sz w:val="22"/>
          <w:szCs w:val="22"/>
          <w:lang w:eastAsia="zh-CN"/>
        </w:rPr>
        <w:t xml:space="preserve"> is given by </w:t>
      </w:r>
      <m:oMath>
        <m:r>
          <w:rPr>
            <w:rFonts w:ascii="Cambria Math" w:eastAsiaTheme="minorEastAsia" w:hAnsi="Cambria Math"/>
            <w:sz w:val="22"/>
            <w:szCs w:val="22"/>
            <w:lang w:eastAsia="zh-CN"/>
          </w:rPr>
          <m:t xml:space="preserve">3.4 </m:t>
        </m:r>
        <m:r>
          <w:rPr>
            <w:rFonts w:ascii="Cambria Math" w:hAnsi="Cambria Math"/>
            <w:sz w:val="22"/>
            <w:szCs w:val="22"/>
            <w:lang w:eastAsia="zh-CN"/>
          </w:rPr>
          <m:t>P</m:t>
        </m:r>
      </m:oMath>
      <w:r w:rsidRPr="00E8415C">
        <w:rPr>
          <w:rFonts w:eastAsiaTheme="minorEastAsia"/>
          <w:iCs/>
          <w:sz w:val="22"/>
          <w:szCs w:val="22"/>
          <w:lang w:eastAsia="zh-CN"/>
        </w:rPr>
        <w:t>, which</w:t>
      </w:r>
      <w:r w:rsidR="009A3CB7" w:rsidRPr="00E8415C">
        <w:rPr>
          <w:rFonts w:eastAsiaTheme="minorEastAsia"/>
          <w:iCs/>
          <w:sz w:val="22"/>
          <w:szCs w:val="22"/>
          <w:lang w:eastAsia="zh-CN"/>
        </w:rPr>
        <w:t xml:space="preserve"> is a difference of</w:t>
      </w:r>
      <w:r w:rsidRPr="00E8415C">
        <w:rPr>
          <w:rFonts w:eastAsiaTheme="minorEastAsia"/>
          <w:iCs/>
          <w:sz w:val="22"/>
          <w:szCs w:val="22"/>
          <w:lang w:eastAsia="zh-CN"/>
        </w:rPr>
        <w:t xml:space="preserve"> 0.7 </w:t>
      </w:r>
      <w:proofErr w:type="spellStart"/>
      <w:r w:rsidRPr="00E8415C">
        <w:rPr>
          <w:rFonts w:eastAsiaTheme="minorEastAsia"/>
          <w:iCs/>
          <w:sz w:val="22"/>
          <w:szCs w:val="22"/>
          <w:lang w:eastAsia="zh-CN"/>
        </w:rPr>
        <w:t>dB.</w:t>
      </w:r>
      <w:proofErr w:type="spellEnd"/>
    </w:p>
    <w:p w14:paraId="64C7AA41" w14:textId="77777777" w:rsidR="00CF4FF4" w:rsidRPr="00E8415C" w:rsidRDefault="006C6FEB" w:rsidP="00CF4FF4">
      <w:pPr>
        <w:pStyle w:val="B10"/>
        <w:spacing w:after="0" w:line="257" w:lineRule="auto"/>
        <w:ind w:left="0" w:firstLine="0"/>
        <w:rPr>
          <w:rFonts w:eastAsiaTheme="minorEastAsia"/>
          <w:sz w:val="22"/>
          <w:szCs w:val="22"/>
          <w:lang w:eastAsia="zh-CN"/>
        </w:rPr>
      </w:pPr>
      <w:r w:rsidRPr="00E8415C">
        <w:rPr>
          <w:rFonts w:eastAsiaTheme="minorEastAsia"/>
          <w:sz w:val="22"/>
          <w:szCs w:val="22"/>
          <w:lang w:eastAsia="zh-CN"/>
        </w:rPr>
        <w:t xml:space="preserve">In summary, </w:t>
      </w:r>
      <w:r w:rsidR="00F228F9" w:rsidRPr="00E8415C">
        <w:rPr>
          <w:rFonts w:eastAsiaTheme="minorEastAsia"/>
          <w:sz w:val="22"/>
          <w:szCs w:val="22"/>
          <w:lang w:eastAsia="zh-CN"/>
        </w:rPr>
        <w:t>we have</w:t>
      </w:r>
    </w:p>
    <w:p w14:paraId="22AE5889" w14:textId="5AA0C58D" w:rsidR="009F6788" w:rsidRPr="00E8415C" w:rsidRDefault="00000000" w:rsidP="00CF4FF4">
      <w:pPr>
        <w:pStyle w:val="B10"/>
        <w:spacing w:line="257" w:lineRule="auto"/>
        <w:ind w:left="2880" w:firstLine="720"/>
        <w:rPr>
          <w:rFonts w:eastAsiaTheme="minorEastAsia"/>
          <w:sz w:val="22"/>
          <w:szCs w:val="22"/>
          <w:lang w:eastAsia="zh-CN"/>
        </w:rPr>
      </w:pPr>
      <m:oMathPara>
        <m:oMathParaPr>
          <m:jc m:val="left"/>
        </m:oMathPara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max, max</m:t>
              </m:r>
            </m:sub>
          </m:sSub>
          <m:r>
            <w:rPr>
              <w:rFonts w:ascii="Cambria Math" w:eastAsiaTheme="minorEastAsia"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 xml:space="preserve">+2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oMath>
      </m:oMathPara>
    </w:p>
    <w:p w14:paraId="3CF58218" w14:textId="3BDEF825" w:rsidR="006C6FEB" w:rsidRPr="00E8415C" w:rsidRDefault="00000000" w:rsidP="00CF4FF4">
      <w:pPr>
        <w:pStyle w:val="B10"/>
        <w:spacing w:after="0" w:line="257" w:lineRule="auto"/>
        <w:ind w:left="2880" w:firstLine="720"/>
        <w:rPr>
          <w:rFonts w:eastAsiaTheme="minorEastAsia"/>
          <w:iCs/>
          <w:sz w:val="22"/>
          <w:szCs w:val="22"/>
          <w:lang w:eastAsia="zh-CN"/>
        </w:rPr>
      </w:pPr>
      <m:oMathPara>
        <m:oMathParaPr>
          <m:jc m:val="left"/>
        </m:oMathPara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 xml:space="preserve">4 </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num>
            <m:den>
              <m:r>
                <w:rPr>
                  <w:rFonts w:ascii="Cambria Math" w:hAnsi="Cambria Math"/>
                  <w:sz w:val="22"/>
                  <w:szCs w:val="22"/>
                  <w:lang w:eastAsia="zh-CN"/>
                </w:rPr>
                <m:t>π</m:t>
              </m:r>
            </m:den>
          </m:f>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oMath>
      </m:oMathPara>
    </w:p>
    <w:p w14:paraId="318CA4EB" w14:textId="77777777" w:rsidR="006C6FEB" w:rsidRPr="00E8415C" w:rsidRDefault="006C6FEB" w:rsidP="00CF4FF4">
      <w:pPr>
        <w:pStyle w:val="B10"/>
        <w:spacing w:after="0" w:line="257" w:lineRule="auto"/>
        <w:ind w:left="0" w:firstLine="0"/>
        <w:rPr>
          <w:rFonts w:eastAsiaTheme="minorEastAsia"/>
          <w:iCs/>
          <w:sz w:val="22"/>
          <w:szCs w:val="22"/>
          <w:lang w:eastAsia="zh-CN"/>
        </w:rPr>
      </w:pPr>
      <w:r w:rsidRPr="00E8415C">
        <w:rPr>
          <w:rFonts w:eastAsiaTheme="minorEastAsia"/>
          <w:iCs/>
          <w:sz w:val="22"/>
          <w:szCs w:val="22"/>
          <w:lang w:eastAsia="zh-CN"/>
        </w:rPr>
        <w:t>and</w:t>
      </w:r>
    </w:p>
    <w:p w14:paraId="366AE109" w14:textId="0BFC7710" w:rsidR="006C6FEB" w:rsidRPr="00E8415C" w:rsidRDefault="00000000" w:rsidP="00CF4FF4">
      <w:pPr>
        <w:pStyle w:val="B10"/>
        <w:ind w:left="2880" w:firstLine="720"/>
        <w:rPr>
          <w:rFonts w:eastAsiaTheme="minorEastAsia"/>
          <w:iCs/>
          <w:sz w:val="22"/>
          <w:szCs w:val="22"/>
          <w:lang w:eastAsia="zh-CN"/>
        </w:rPr>
      </w:pPr>
      <m:oMathPara>
        <m:oMathParaPr>
          <m:jc m:val="left"/>
        </m:oMathPara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min, max</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 .</m:t>
          </m:r>
        </m:oMath>
      </m:oMathPara>
    </w:p>
    <w:p w14:paraId="17F5A889" w14:textId="1FD0338C" w:rsidR="00F86019" w:rsidRDefault="000C2431" w:rsidP="00985653">
      <w:pPr>
        <w:spacing w:after="0"/>
        <w:jc w:val="both"/>
        <w:rPr>
          <w:sz w:val="22"/>
          <w:szCs w:val="22"/>
          <w:lang w:eastAsia="zh-CN"/>
        </w:rPr>
      </w:pPr>
      <w:r w:rsidRPr="00E8415C">
        <w:rPr>
          <w:sz w:val="22"/>
          <w:szCs w:val="22"/>
        </w:rPr>
        <w:t xml:space="preserve">The </w:t>
      </w:r>
      <w:r w:rsidR="00AF486B" w:rsidRPr="00E8415C">
        <w:rPr>
          <w:sz w:val="22"/>
          <w:szCs w:val="22"/>
        </w:rPr>
        <w:t xml:space="preserve">complementary cumulative distribution function of the phase alignment error is shown in Figure 2 for the case that power received from the two antennas transmitting separately is equal so that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oMath>
      <w:r w:rsidR="00AF486B" w:rsidRPr="00E8415C">
        <w:rPr>
          <w:iCs/>
          <w:sz w:val="22"/>
          <w:szCs w:val="22"/>
          <w:lang w:eastAsia="zh-CN"/>
        </w:rPr>
        <w:t xml:space="preserve">.  From this figure, it can be observed that the power corresponding to the best precoder is quite insensitive to the phase offset </w:t>
      </w:r>
      <m:oMath>
        <m:r>
          <w:rPr>
            <w:rFonts w:ascii="Cambria Math" w:hAnsi="Cambria Math"/>
            <w:sz w:val="22"/>
            <w:szCs w:val="22"/>
            <w:lang w:eastAsia="zh-CN"/>
          </w:rPr>
          <m:t>θ</m:t>
        </m:r>
      </m:oMath>
      <w:r w:rsidR="00AF486B" w:rsidRPr="00E8415C">
        <w:rPr>
          <w:sz w:val="22"/>
          <w:szCs w:val="22"/>
          <w:lang w:eastAsia="zh-CN"/>
        </w:rPr>
        <w:t>.</w:t>
      </w:r>
      <w:r w:rsidR="005C750B" w:rsidRPr="00E8415C">
        <w:rPr>
          <w:sz w:val="22"/>
          <w:szCs w:val="22"/>
          <w:lang w:eastAsia="zh-CN"/>
        </w:rPr>
        <w:t xml:space="preserve">  Furthermore, it should be noted that the</w:t>
      </w:r>
      <w:r w:rsidR="00772B7A">
        <w:rPr>
          <w:sz w:val="22"/>
          <w:szCs w:val="22"/>
          <w:lang w:eastAsia="zh-CN"/>
        </w:rPr>
        <w:t xml:space="preserve"> phase alignment</w:t>
      </w:r>
      <w:r w:rsidR="005C750B" w:rsidRPr="00E8415C">
        <w:rPr>
          <w:sz w:val="22"/>
          <w:szCs w:val="22"/>
          <w:lang w:eastAsia="zh-CN"/>
        </w:rPr>
        <w:t xml:space="preserve"> loss is greatest when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oMath>
      <w:r w:rsidR="00D11CCE">
        <w:rPr>
          <w:sz w:val="22"/>
          <w:szCs w:val="22"/>
          <w:lang w:eastAsia="zh-CN"/>
        </w:rPr>
        <w:t xml:space="preserve"> </w:t>
      </w:r>
      <w:r w:rsidR="00661F9D">
        <w:rPr>
          <w:sz w:val="22"/>
          <w:szCs w:val="22"/>
          <w:lang w:eastAsia="zh-CN"/>
        </w:rPr>
        <w:t>for</w:t>
      </w:r>
      <w:r w:rsidR="00D11CCE">
        <w:rPr>
          <w:sz w:val="22"/>
          <w:szCs w:val="22"/>
          <w:lang w:eastAsia="zh-CN"/>
        </w:rPr>
        <w:t xml:space="preserve"> the giv</w:t>
      </w:r>
      <w:r w:rsidR="00354AE8">
        <w:rPr>
          <w:sz w:val="22"/>
          <w:szCs w:val="22"/>
          <w:lang w:eastAsia="zh-CN"/>
        </w:rPr>
        <w:t xml:space="preserve">en azimuth and </w:t>
      </w:r>
      <w:proofErr w:type="gramStart"/>
      <w:r w:rsidR="00354AE8">
        <w:rPr>
          <w:sz w:val="22"/>
          <w:szCs w:val="22"/>
          <w:lang w:eastAsia="zh-CN"/>
        </w:rPr>
        <w:t>elevation</w:t>
      </w:r>
      <w:r w:rsidR="00661F9D">
        <w:rPr>
          <w:sz w:val="22"/>
          <w:szCs w:val="22"/>
          <w:lang w:eastAsia="zh-CN"/>
        </w:rPr>
        <w:t>,</w:t>
      </w:r>
      <w:r w:rsidR="00354AE8">
        <w:rPr>
          <w:sz w:val="22"/>
          <w:szCs w:val="22"/>
          <w:lang w:eastAsia="zh-CN"/>
        </w:rPr>
        <w:t xml:space="preserve"> </w:t>
      </w:r>
      <w:r w:rsidR="00926E70">
        <w:rPr>
          <w:sz w:val="22"/>
          <w:szCs w:val="22"/>
          <w:lang w:eastAsia="zh-CN"/>
        </w:rPr>
        <w:t>but</w:t>
      </w:r>
      <w:proofErr w:type="gramEnd"/>
      <w:r w:rsidR="00D11CCE">
        <w:rPr>
          <w:sz w:val="22"/>
          <w:szCs w:val="22"/>
          <w:lang w:eastAsia="zh-CN"/>
        </w:rPr>
        <w:t xml:space="preserve"> will generally be significantly less. </w:t>
      </w:r>
    </w:p>
    <w:p w14:paraId="318EC1D2" w14:textId="77777777" w:rsidR="00354AE8" w:rsidRDefault="00354AE8" w:rsidP="00985653">
      <w:pPr>
        <w:spacing w:after="0"/>
        <w:jc w:val="both"/>
        <w:rPr>
          <w:sz w:val="22"/>
          <w:szCs w:val="22"/>
          <w:lang w:eastAsia="zh-CN"/>
        </w:rPr>
      </w:pPr>
    </w:p>
    <w:p w14:paraId="2F8045F7" w14:textId="77777777" w:rsidR="00354AE8" w:rsidRPr="00E8415C" w:rsidRDefault="00354AE8" w:rsidP="00661F9D">
      <w:pPr>
        <w:spacing w:after="120"/>
        <w:ind w:left="1627" w:hanging="1627"/>
        <w:jc w:val="both"/>
        <w:rPr>
          <w:sz w:val="22"/>
          <w:szCs w:val="22"/>
          <w:lang w:eastAsia="zh-CN"/>
        </w:rPr>
      </w:pPr>
      <w:r w:rsidRPr="00E8415C">
        <w:rPr>
          <w:b/>
          <w:bCs/>
          <w:sz w:val="22"/>
          <w:szCs w:val="22"/>
          <w:lang w:eastAsia="zh-CN"/>
        </w:rPr>
        <w:t>Observation 2:</w:t>
      </w:r>
      <w:r w:rsidRPr="00E8415C">
        <w:rPr>
          <w:sz w:val="22"/>
          <w:szCs w:val="22"/>
          <w:lang w:eastAsia="zh-CN"/>
        </w:rPr>
        <w:tab/>
        <w:t>The power of the best precoder averaged over the random phase offset is given by</w:t>
      </w:r>
    </w:p>
    <w:p w14:paraId="6708EC9F" w14:textId="77777777" w:rsidR="00354AE8" w:rsidRPr="00E8415C" w:rsidRDefault="00354AE8" w:rsidP="00354AE8">
      <w:pPr>
        <w:pStyle w:val="B10"/>
        <w:spacing w:after="0" w:line="257" w:lineRule="auto"/>
        <w:ind w:left="2880" w:firstLine="720"/>
        <w:rPr>
          <w:rFonts w:eastAsiaTheme="minorEastAsia"/>
          <w:iCs/>
          <w:sz w:val="22"/>
          <w:szCs w:val="22"/>
          <w:lang w:eastAsia="zh-CN"/>
        </w:rPr>
      </w:p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 xml:space="preserve">4 </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num>
          <m:den>
            <m:r>
              <w:rPr>
                <w:rFonts w:ascii="Cambria Math" w:hAnsi="Cambria Math"/>
                <w:sz w:val="22"/>
                <w:szCs w:val="22"/>
                <w:lang w:eastAsia="zh-CN"/>
              </w:rPr>
              <m:t>π</m:t>
            </m:r>
          </m:den>
        </m:f>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 ,</m:t>
        </m:r>
      </m:oMath>
      <w:r w:rsidRPr="00E8415C">
        <w:rPr>
          <w:rFonts w:eastAsiaTheme="minorEastAsia"/>
          <w:iCs/>
          <w:sz w:val="22"/>
          <w:szCs w:val="22"/>
          <w:lang w:eastAsia="zh-CN"/>
        </w:rPr>
        <w:t xml:space="preserve"> </w:t>
      </w:r>
    </w:p>
    <w:p w14:paraId="5C6A6C12" w14:textId="23110A53" w:rsidR="00354AE8" w:rsidRPr="00E8415C" w:rsidRDefault="00354AE8" w:rsidP="00354AE8">
      <w:pPr>
        <w:pStyle w:val="B10"/>
        <w:spacing w:after="0" w:line="257" w:lineRule="auto"/>
        <w:ind w:left="1620" w:hanging="1627"/>
        <w:rPr>
          <w:rFonts w:eastAsiaTheme="minorEastAsia"/>
          <w:sz w:val="22"/>
          <w:szCs w:val="22"/>
          <w:lang w:eastAsia="zh-CN"/>
        </w:rPr>
      </w:pPr>
      <w:r w:rsidRPr="00E8415C">
        <w:rPr>
          <w:rFonts w:eastAsiaTheme="minorEastAsia"/>
          <w:iCs/>
          <w:sz w:val="22"/>
          <w:szCs w:val="22"/>
          <w:lang w:eastAsia="zh-CN"/>
        </w:rPr>
        <w:tab/>
        <w:t>where</w:t>
      </w:r>
      <w:r w:rsidRPr="00E8415C">
        <w:rPr>
          <w:rFonts w:eastAsiaTheme="minorEastAsia"/>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1</m:t>
            </m:r>
          </m:sub>
        </m:sSub>
      </m:oMath>
      <w:r w:rsidRPr="00E8415C">
        <w:rPr>
          <w:rFonts w:eastAsiaTheme="minor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2</m:t>
            </m:r>
          </m:sub>
        </m:sSub>
      </m:oMath>
      <w:r w:rsidRPr="00E8415C">
        <w:rPr>
          <w:rFonts w:eastAsiaTheme="minorEastAsia"/>
          <w:sz w:val="22"/>
          <w:szCs w:val="22"/>
          <w:lang w:eastAsia="zh-CN"/>
        </w:rPr>
        <w:t xml:space="preserve"> denote the received power measured when the antennas transmit separately</w:t>
      </w:r>
      <w:r w:rsidR="00661F9D">
        <w:rPr>
          <w:rFonts w:eastAsiaTheme="minorEastAsia"/>
          <w:sz w:val="22"/>
          <w:szCs w:val="22"/>
          <w:lang w:eastAsia="zh-CN"/>
        </w:rPr>
        <w:t>.</w:t>
      </w:r>
      <w:r w:rsidRPr="00E8415C">
        <w:rPr>
          <w:rFonts w:eastAsiaTheme="minorEastAsia"/>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oMath>
      <w:r w:rsidRPr="00E8415C">
        <w:rPr>
          <w:rFonts w:eastAsiaTheme="minorEastAsia"/>
          <w:sz w:val="22"/>
          <w:szCs w:val="22"/>
          <w:lang w:eastAsia="zh-CN"/>
        </w:rPr>
        <w:t xml:space="preserve"> is at most 0.22 dB wors</w:t>
      </w:r>
      <w:r w:rsidR="00257A85">
        <w:rPr>
          <w:rFonts w:eastAsiaTheme="minorEastAsia"/>
          <w:sz w:val="22"/>
          <w:szCs w:val="22"/>
          <w:lang w:eastAsia="zh-CN"/>
        </w:rPr>
        <w:t>e</w:t>
      </w:r>
      <w:r w:rsidRPr="00E8415C">
        <w:rPr>
          <w:rFonts w:eastAsiaTheme="minorEastAsia"/>
          <w:sz w:val="22"/>
          <w:szCs w:val="22"/>
          <w:lang w:eastAsia="zh-CN"/>
        </w:rPr>
        <w:t xml:space="preserve"> than perfect phase alignment.</w:t>
      </w:r>
    </w:p>
    <w:p w14:paraId="79C0E659" w14:textId="77777777" w:rsidR="00354AE8" w:rsidRPr="00E8415C" w:rsidRDefault="00354AE8" w:rsidP="00354AE8">
      <w:pPr>
        <w:pStyle w:val="B10"/>
        <w:spacing w:after="0" w:line="257" w:lineRule="auto"/>
        <w:ind w:left="1620" w:hanging="1620"/>
        <w:rPr>
          <w:sz w:val="22"/>
          <w:szCs w:val="22"/>
          <w:lang w:eastAsia="zh-CN"/>
        </w:rPr>
      </w:pPr>
    </w:p>
    <w:p w14:paraId="7851CF2D" w14:textId="35F9D783" w:rsidR="00354AE8" w:rsidRPr="00E8415C" w:rsidRDefault="00354AE8" w:rsidP="00354AE8">
      <w:pPr>
        <w:spacing w:after="120"/>
        <w:ind w:left="1627" w:hanging="1627"/>
        <w:jc w:val="both"/>
        <w:rPr>
          <w:sz w:val="22"/>
          <w:szCs w:val="22"/>
          <w:lang w:eastAsia="zh-CN"/>
        </w:rPr>
      </w:pPr>
      <w:r w:rsidRPr="00E8415C">
        <w:rPr>
          <w:b/>
          <w:bCs/>
          <w:sz w:val="22"/>
          <w:szCs w:val="22"/>
          <w:lang w:eastAsia="zh-CN"/>
        </w:rPr>
        <w:t>Observation 3:</w:t>
      </w:r>
      <w:r w:rsidRPr="00E8415C">
        <w:rPr>
          <w:sz w:val="22"/>
          <w:szCs w:val="22"/>
          <w:lang w:eastAsia="zh-CN"/>
        </w:rPr>
        <w:tab/>
        <w:t xml:space="preserve">The </w:t>
      </w:r>
      <w:r w:rsidR="00257A85">
        <w:rPr>
          <w:sz w:val="22"/>
          <w:szCs w:val="22"/>
          <w:lang w:eastAsia="zh-CN"/>
        </w:rPr>
        <w:t>power of the best precoder for the worst-case phase</w:t>
      </w:r>
      <w:r w:rsidRPr="00E8415C">
        <w:rPr>
          <w:sz w:val="22"/>
          <w:szCs w:val="22"/>
          <w:lang w:eastAsia="zh-CN"/>
        </w:rPr>
        <w:t xml:space="preserve"> is given by</w:t>
      </w:r>
    </w:p>
    <w:p w14:paraId="7585F272" w14:textId="77777777" w:rsidR="00354AE8" w:rsidRPr="00E8415C" w:rsidRDefault="00354AE8" w:rsidP="00354AE8">
      <w:pPr>
        <w:pStyle w:val="B10"/>
        <w:spacing w:after="120" w:line="257" w:lineRule="auto"/>
        <w:ind w:left="2880" w:firstLine="720"/>
        <w:rPr>
          <w:rFonts w:eastAsiaTheme="minorEastAsia"/>
          <w:iCs/>
          <w:sz w:val="22"/>
          <w:szCs w:val="22"/>
          <w:lang w:eastAsia="zh-CN"/>
        </w:rPr>
      </w:p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min, max</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 ,</m:t>
        </m:r>
      </m:oMath>
      <w:r w:rsidRPr="00E8415C">
        <w:rPr>
          <w:rFonts w:eastAsiaTheme="minorEastAsia"/>
          <w:iCs/>
          <w:sz w:val="22"/>
          <w:szCs w:val="22"/>
          <w:lang w:eastAsia="zh-CN"/>
        </w:rPr>
        <w:t xml:space="preserve"> </w:t>
      </w:r>
    </w:p>
    <w:p w14:paraId="2EB2FE6B" w14:textId="48C9A45D" w:rsidR="00354AE8" w:rsidRPr="00E8415C" w:rsidRDefault="00354AE8" w:rsidP="00354AE8">
      <w:pPr>
        <w:spacing w:after="0"/>
        <w:ind w:left="1620" w:hanging="1620"/>
        <w:jc w:val="both"/>
        <w:rPr>
          <w:sz w:val="22"/>
          <w:szCs w:val="22"/>
          <w:lang w:eastAsia="zh-CN"/>
        </w:rPr>
      </w:pPr>
      <w:r w:rsidRPr="00E8415C">
        <w:rPr>
          <w:rFonts w:eastAsiaTheme="minorEastAsia"/>
          <w:iCs/>
          <w:sz w:val="22"/>
          <w:szCs w:val="22"/>
          <w:lang w:eastAsia="zh-CN"/>
        </w:rPr>
        <w:tab/>
        <w:t>where</w:t>
      </w:r>
      <w:r w:rsidRPr="00E8415C">
        <w:rPr>
          <w:rFonts w:eastAsiaTheme="minorEastAsia"/>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1</m:t>
            </m:r>
          </m:sub>
        </m:sSub>
      </m:oMath>
      <w:r w:rsidRPr="00E8415C">
        <w:rPr>
          <w:rFonts w:eastAsiaTheme="minor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2</m:t>
            </m:r>
          </m:sub>
        </m:sSub>
      </m:oMath>
      <w:r w:rsidRPr="00E8415C">
        <w:rPr>
          <w:rFonts w:eastAsiaTheme="minorEastAsia"/>
          <w:sz w:val="22"/>
          <w:szCs w:val="22"/>
          <w:lang w:eastAsia="zh-CN"/>
        </w:rPr>
        <w:t xml:space="preserve"> denote the received power measured when the antennas transmit separately</w:t>
      </w:r>
      <w:r w:rsidR="00661F9D">
        <w:rPr>
          <w:rFonts w:eastAsiaTheme="minorEastAsia"/>
          <w:sz w:val="22"/>
          <w:szCs w:val="22"/>
          <w:lang w:eastAsia="zh-CN"/>
        </w:rPr>
        <w:t>.</w:t>
      </w:r>
      <w:r w:rsidRPr="00E8415C">
        <w:rPr>
          <w:rFonts w:eastAsiaTheme="minorEastAsia"/>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min, max</m:t>
            </m:r>
          </m:sub>
        </m:sSub>
      </m:oMath>
      <w:r w:rsidRPr="00E8415C">
        <w:rPr>
          <w:rFonts w:eastAsiaTheme="minorEastAsia"/>
          <w:sz w:val="22"/>
          <w:szCs w:val="22"/>
          <w:lang w:eastAsia="zh-CN"/>
        </w:rPr>
        <w:t xml:space="preserve"> is at most 0.7 dB worse than perfect phase alignment.</w:t>
      </w:r>
    </w:p>
    <w:p w14:paraId="23D72437" w14:textId="77777777" w:rsidR="00354AE8" w:rsidRPr="00E8415C" w:rsidRDefault="00354AE8" w:rsidP="00354AE8">
      <w:pPr>
        <w:spacing w:after="0"/>
        <w:jc w:val="both"/>
        <w:rPr>
          <w:sz w:val="22"/>
          <w:szCs w:val="22"/>
          <w:lang w:eastAsia="zh-CN"/>
        </w:rPr>
      </w:pPr>
    </w:p>
    <w:p w14:paraId="0F95278D" w14:textId="26F16F6D" w:rsidR="00354AE8" w:rsidRPr="00E8415C" w:rsidRDefault="00354AE8" w:rsidP="00354AE8">
      <w:pPr>
        <w:spacing w:after="0"/>
        <w:ind w:left="1627" w:hanging="1627"/>
        <w:jc w:val="both"/>
        <w:rPr>
          <w:rFonts w:eastAsiaTheme="minorEastAsia"/>
          <w:sz w:val="22"/>
          <w:szCs w:val="22"/>
        </w:rPr>
      </w:pPr>
      <w:r w:rsidRPr="00E8415C">
        <w:rPr>
          <w:b/>
          <w:bCs/>
          <w:sz w:val="22"/>
          <w:szCs w:val="22"/>
          <w:lang w:eastAsia="zh-CN"/>
        </w:rPr>
        <w:t>Proposal 1:</w:t>
      </w:r>
      <w:r w:rsidRPr="00E8415C">
        <w:rPr>
          <w:sz w:val="22"/>
          <w:szCs w:val="22"/>
          <w:lang w:eastAsia="zh-CN"/>
        </w:rPr>
        <w:t xml:space="preserve">  </w:t>
      </w:r>
      <w:r w:rsidRPr="00E8415C">
        <w:rPr>
          <w:sz w:val="22"/>
          <w:szCs w:val="22"/>
          <w:lang w:eastAsia="zh-CN"/>
        </w:rPr>
        <w:tab/>
        <w:t xml:space="preserve">For single-layer uplink MIMO with two antennas, the radiated </w:t>
      </w:r>
      <w:r w:rsidRPr="00E8415C">
        <w:rPr>
          <w:rFonts w:eastAsiaTheme="minorEastAsia"/>
          <w:sz w:val="22"/>
          <w:szCs w:val="22"/>
          <w:lang w:eastAsia="zh-CN"/>
        </w:rPr>
        <w:t xml:space="preserve">power </w:t>
      </w:r>
      <m:oMath>
        <m:r>
          <w:rPr>
            <w:rFonts w:ascii="Cambria Math" w:hAnsi="Cambria Math" w:hint="eastAsia"/>
            <w:sz w:val="22"/>
            <w:szCs w:val="22"/>
            <w:lang w:eastAsia="zh-CN"/>
          </w:rPr>
          <m:t>P</m:t>
        </m:r>
        <m:d>
          <m:dPr>
            <m:ctrlPr>
              <w:rPr>
                <w:rFonts w:ascii="Cambria Math" w:hAnsi="Cambria Math"/>
                <w:sz w:val="22"/>
                <w:szCs w:val="22"/>
              </w:rPr>
            </m:ctrlPr>
          </m:dPr>
          <m:e>
            <m:r>
              <w:rPr>
                <w:rFonts w:ascii="Cambria Math" w:hAnsi="Cambria Math"/>
                <w:sz w:val="22"/>
                <w:szCs w:val="22"/>
              </w:rPr>
              <m:t>φ</m:t>
            </m:r>
            <m:r>
              <m:rPr>
                <m:sty m:val="p"/>
              </m:rPr>
              <w:rPr>
                <w:rFonts w:ascii="Cambria Math" w:hAnsi="Cambria Math"/>
                <w:sz w:val="22"/>
                <w:szCs w:val="22"/>
              </w:rPr>
              <m:t>,</m:t>
            </m:r>
            <m:r>
              <w:rPr>
                <w:rFonts w:ascii="Cambria Math" w:hAnsi="Cambria Math"/>
                <w:sz w:val="22"/>
                <w:szCs w:val="22"/>
              </w:rPr>
              <m:t>ϕ</m:t>
            </m:r>
          </m:e>
        </m:d>
      </m:oMath>
      <w:r w:rsidRPr="00E8415C">
        <w:rPr>
          <w:rFonts w:eastAsiaTheme="minorEastAsia"/>
          <w:sz w:val="22"/>
          <w:szCs w:val="22"/>
          <w:lang w:eastAsia="zh-CN"/>
        </w:rPr>
        <w:t xml:space="preserve"> for elevation </w:t>
      </w:r>
      <m:oMath>
        <m:r>
          <w:rPr>
            <w:rFonts w:ascii="Cambria Math" w:hAnsi="Cambria Math"/>
            <w:sz w:val="22"/>
            <w:szCs w:val="22"/>
          </w:rPr>
          <m:t>φ</m:t>
        </m:r>
      </m:oMath>
      <w:r w:rsidRPr="00E8415C">
        <w:rPr>
          <w:rFonts w:eastAsiaTheme="minorEastAsia"/>
          <w:sz w:val="22"/>
          <w:szCs w:val="22"/>
          <w:lang w:eastAsia="zh-CN"/>
        </w:rPr>
        <w:t xml:space="preserve"> and azimuth </w:t>
      </w:r>
      <m:oMath>
        <m:r>
          <w:rPr>
            <w:rFonts w:ascii="Cambria Math" w:hAnsi="Cambria Math"/>
            <w:sz w:val="22"/>
            <w:szCs w:val="22"/>
          </w:rPr>
          <m:t>ϕ</m:t>
        </m:r>
      </m:oMath>
      <w:r w:rsidRPr="00E8415C">
        <w:rPr>
          <w:rFonts w:eastAsiaTheme="minorEastAsia"/>
          <w:sz w:val="22"/>
          <w:szCs w:val="22"/>
        </w:rPr>
        <w:t xml:space="preserve"> can be defined as the average power of the best precoder given by</w:t>
      </w:r>
    </w:p>
    <w:p w14:paraId="681B1055" w14:textId="77777777" w:rsidR="00354AE8" w:rsidRPr="00E8415C" w:rsidRDefault="00354AE8" w:rsidP="00354AE8">
      <w:pPr>
        <w:spacing w:after="120"/>
        <w:jc w:val="both"/>
        <w:rPr>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 xml:space="preserve">4 </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num>
            <m:den>
              <m:r>
                <w:rPr>
                  <w:rFonts w:ascii="Cambria Math" w:hAnsi="Cambria Math"/>
                  <w:sz w:val="22"/>
                  <w:szCs w:val="22"/>
                  <w:lang w:eastAsia="zh-CN"/>
                </w:rPr>
                <m:t>π</m:t>
              </m:r>
            </m:den>
          </m:f>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 ,</m:t>
          </m:r>
        </m:oMath>
      </m:oMathPara>
    </w:p>
    <w:p w14:paraId="0587381C" w14:textId="0DB66706" w:rsidR="00354AE8" w:rsidRDefault="00354AE8" w:rsidP="00772B7A">
      <w:pPr>
        <w:spacing w:after="0"/>
        <w:ind w:left="1620"/>
        <w:jc w:val="both"/>
        <w:rPr>
          <w:sz w:val="22"/>
          <w:szCs w:val="22"/>
        </w:rPr>
      </w:pPr>
      <w:r w:rsidRPr="00E8415C">
        <w:rPr>
          <w:rFonts w:eastAsiaTheme="minorEastAsia"/>
          <w:iCs/>
          <w:sz w:val="22"/>
          <w:szCs w:val="22"/>
          <w:lang w:eastAsia="zh-CN"/>
        </w:rPr>
        <w:t>where</w:t>
      </w:r>
      <w:r w:rsidRPr="00E8415C">
        <w:rPr>
          <w:rFonts w:eastAsiaTheme="minorEastAsia"/>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1</m:t>
            </m:r>
          </m:sub>
        </m:sSub>
      </m:oMath>
      <w:r w:rsidRPr="00E8415C">
        <w:rPr>
          <w:rFonts w:eastAsiaTheme="minor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2</m:t>
            </m:r>
          </m:sub>
        </m:sSub>
      </m:oMath>
      <w:r w:rsidRPr="00E8415C">
        <w:rPr>
          <w:rFonts w:eastAsiaTheme="minorEastAsia"/>
          <w:sz w:val="22"/>
          <w:szCs w:val="22"/>
          <w:lang w:eastAsia="zh-CN"/>
        </w:rPr>
        <w:t xml:space="preserve"> denote the received power measured when the antennas transmit separately</w:t>
      </w:r>
      <w:r>
        <w:rPr>
          <w:rFonts w:eastAsiaTheme="minorEastAsia"/>
          <w:sz w:val="22"/>
          <w:szCs w:val="22"/>
          <w:lang w:eastAsia="zh-CN"/>
        </w:rPr>
        <w:t>.</w:t>
      </w:r>
    </w:p>
    <w:p w14:paraId="3554121A" w14:textId="77777777" w:rsidR="006D2DB1" w:rsidRDefault="006D2DB1" w:rsidP="00985653">
      <w:pPr>
        <w:spacing w:after="0"/>
        <w:jc w:val="both"/>
        <w:rPr>
          <w:sz w:val="22"/>
          <w:szCs w:val="22"/>
          <w:lang w:eastAsia="zh-CN"/>
        </w:rPr>
      </w:pPr>
    </w:p>
    <w:p w14:paraId="4A4C2D45" w14:textId="20AF61D3" w:rsidR="006D2DB1" w:rsidRPr="00E8415C" w:rsidRDefault="006D2DB1" w:rsidP="006D2DB1">
      <w:pPr>
        <w:spacing w:after="0"/>
        <w:jc w:val="center"/>
        <w:rPr>
          <w:sz w:val="22"/>
          <w:szCs w:val="22"/>
          <w:lang w:eastAsia="zh-CN"/>
        </w:rPr>
      </w:pPr>
      <w:r>
        <w:rPr>
          <w:sz w:val="22"/>
          <w:szCs w:val="22"/>
          <w:lang w:eastAsia="zh-CN"/>
        </w:rPr>
        <w:lastRenderedPageBreak/>
        <w:pict w14:anchorId="6C262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23.7pt;height:218.7pt">
            <v:imagedata r:id="rId12" o:title="phase alignment error two antennas"/>
            <o:lock v:ext="edit" aspectratio="f"/>
          </v:shape>
        </w:pict>
      </w:r>
    </w:p>
    <w:p w14:paraId="6046C7E7" w14:textId="77777777" w:rsidR="00CF4FF4" w:rsidRPr="00E8415C" w:rsidRDefault="00CF4FF4" w:rsidP="00985653">
      <w:pPr>
        <w:spacing w:after="0"/>
        <w:jc w:val="both"/>
        <w:rPr>
          <w:sz w:val="22"/>
          <w:szCs w:val="22"/>
          <w:lang w:eastAsia="zh-CN"/>
        </w:rPr>
      </w:pPr>
    </w:p>
    <w:p w14:paraId="4F1F5EB4" w14:textId="21B97169" w:rsidR="00DB5188" w:rsidRPr="00257A85" w:rsidRDefault="00CF4FF4" w:rsidP="00257A85">
      <w:pPr>
        <w:pStyle w:val="B10"/>
        <w:spacing w:line="257" w:lineRule="auto"/>
        <w:ind w:left="1080" w:hanging="990"/>
        <w:rPr>
          <w:rFonts w:eastAsiaTheme="minorEastAsia"/>
          <w:sz w:val="22"/>
          <w:szCs w:val="22"/>
          <w:lang w:eastAsia="zh-CN"/>
        </w:rPr>
      </w:pPr>
      <w:r w:rsidRPr="00E8415C">
        <w:rPr>
          <w:b/>
          <w:bCs/>
          <w:sz w:val="22"/>
          <w:szCs w:val="22"/>
          <w:lang w:eastAsia="zh-CN"/>
        </w:rPr>
        <w:t xml:space="preserve">Figure </w:t>
      </w:r>
      <w:r w:rsidR="00CF0522" w:rsidRPr="00E8415C">
        <w:rPr>
          <w:b/>
          <w:bCs/>
          <w:sz w:val="22"/>
          <w:szCs w:val="22"/>
          <w:lang w:eastAsia="zh-CN"/>
        </w:rPr>
        <w:t>2</w:t>
      </w:r>
      <w:r w:rsidRPr="00E8415C">
        <w:rPr>
          <w:b/>
          <w:bCs/>
          <w:sz w:val="22"/>
          <w:szCs w:val="22"/>
          <w:lang w:eastAsia="zh-CN"/>
        </w:rPr>
        <w:t>:</w:t>
      </w:r>
      <w:r w:rsidR="006D2DB1">
        <w:rPr>
          <w:b/>
          <w:bCs/>
          <w:sz w:val="22"/>
          <w:szCs w:val="22"/>
          <w:lang w:eastAsia="zh-CN"/>
        </w:rPr>
        <w:t xml:space="preserve">  </w:t>
      </w:r>
      <w:r w:rsidR="006D2DB1" w:rsidRPr="00456456">
        <w:rPr>
          <w:rFonts w:eastAsiaTheme="minorEastAsia"/>
          <w:sz w:val="22"/>
          <w:szCs w:val="22"/>
          <w:lang w:eastAsia="zh-CN"/>
        </w:rPr>
        <w:t>Distribution of Loss Due to Phase Alignment Error with</w:t>
      </w:r>
      <w:r w:rsidR="00354AE8">
        <w:rPr>
          <w:rFonts w:eastAsiaTheme="minorEastAsia"/>
          <w:sz w:val="22"/>
          <w:szCs w:val="22"/>
          <w:lang w:eastAsia="zh-CN"/>
        </w:rPr>
        <w:t xml:space="preserve"> the</w:t>
      </w:r>
      <w:r w:rsidR="006D2DB1" w:rsidRPr="00456456">
        <w:rPr>
          <w:rFonts w:eastAsiaTheme="minorEastAsia"/>
          <w:sz w:val="22"/>
          <w:szCs w:val="22"/>
          <w:lang w:eastAsia="zh-CN"/>
        </w:rPr>
        <w:t xml:space="preserve"> Coherent </w:t>
      </w:r>
      <w:r w:rsidR="0075430E">
        <w:rPr>
          <w:rFonts w:eastAsiaTheme="minorEastAsia"/>
          <w:sz w:val="22"/>
          <w:szCs w:val="22"/>
          <w:lang w:eastAsia="zh-CN"/>
        </w:rPr>
        <w:t>2</w:t>
      </w:r>
      <w:r w:rsidR="00354AE8">
        <w:rPr>
          <w:rFonts w:eastAsiaTheme="minorEastAsia"/>
          <w:sz w:val="22"/>
          <w:szCs w:val="22"/>
          <w:lang w:eastAsia="zh-CN"/>
        </w:rPr>
        <w:t xml:space="preserve"> Antenna </w:t>
      </w:r>
      <w:r w:rsidR="0075430E">
        <w:rPr>
          <w:rFonts w:eastAsiaTheme="minorEastAsia"/>
          <w:sz w:val="22"/>
          <w:szCs w:val="22"/>
          <w:lang w:eastAsia="zh-CN"/>
        </w:rPr>
        <w:t>Port Precoders in</w:t>
      </w:r>
      <w:r w:rsidR="006D2DB1" w:rsidRPr="00456456">
        <w:rPr>
          <w:rFonts w:eastAsiaTheme="minorEastAsia"/>
          <w:sz w:val="22"/>
          <w:szCs w:val="22"/>
          <w:lang w:eastAsia="zh-CN"/>
        </w:rPr>
        <w:t xml:space="preserve"> Table 6.3.1.5-</w:t>
      </w:r>
      <w:r w:rsidR="006D2DB1">
        <w:rPr>
          <w:rFonts w:eastAsiaTheme="minorEastAsia"/>
          <w:sz w:val="22"/>
          <w:szCs w:val="22"/>
          <w:lang w:eastAsia="zh-CN"/>
        </w:rPr>
        <w:t>1</w:t>
      </w:r>
      <w:r w:rsidR="00F86019">
        <w:rPr>
          <w:rFonts w:eastAsiaTheme="minorEastAsia"/>
          <w:sz w:val="22"/>
          <w:szCs w:val="22"/>
          <w:lang w:eastAsia="zh-CN"/>
        </w:rPr>
        <w:t xml:space="preserve"> </w:t>
      </w:r>
      <w:r w:rsidR="0075430E">
        <w:rPr>
          <w:rFonts w:eastAsiaTheme="minorEastAsia"/>
          <w:sz w:val="22"/>
          <w:szCs w:val="22"/>
          <w:lang w:eastAsia="zh-CN"/>
        </w:rPr>
        <w:t xml:space="preserve">in </w:t>
      </w:r>
      <w:r w:rsidR="00F86019">
        <w:rPr>
          <w:rFonts w:eastAsiaTheme="minorEastAsia"/>
          <w:sz w:val="22"/>
          <w:szCs w:val="22"/>
          <w:lang w:eastAsia="zh-CN"/>
        </w:rPr>
        <w:t>[</w:t>
      </w:r>
      <w:r w:rsidR="004F1035">
        <w:rPr>
          <w:rFonts w:eastAsiaTheme="minorEastAsia"/>
          <w:sz w:val="22"/>
          <w:szCs w:val="22"/>
          <w:lang w:eastAsia="zh-CN"/>
        </w:rPr>
        <w:t>7</w:t>
      </w:r>
      <w:r w:rsidR="00F86019">
        <w:rPr>
          <w:rFonts w:eastAsiaTheme="minorEastAsia"/>
          <w:sz w:val="22"/>
          <w:szCs w:val="22"/>
          <w:lang w:eastAsia="zh-CN"/>
        </w:rPr>
        <w:t>]</w:t>
      </w:r>
      <w:r w:rsidR="004F1035">
        <w:rPr>
          <w:rFonts w:eastAsiaTheme="minorEastAsia"/>
          <w:sz w:val="22"/>
          <w:szCs w:val="22"/>
          <w:lang w:eastAsia="zh-CN"/>
        </w:rPr>
        <w:t>.</w:t>
      </w:r>
    </w:p>
    <w:p w14:paraId="6D90B6D7" w14:textId="77777777" w:rsidR="00590EED" w:rsidRDefault="0086706D" w:rsidP="00590EED">
      <w:pPr>
        <w:keepNext/>
        <w:numPr>
          <w:ilvl w:val="1"/>
          <w:numId w:val="16"/>
        </w:numPr>
        <w:tabs>
          <w:tab w:val="left" w:pos="0"/>
        </w:tabs>
        <w:spacing w:before="240" w:after="120"/>
        <w:jc w:val="both"/>
        <w:outlineLvl w:val="0"/>
        <w:rPr>
          <w:rFonts w:ascii="Arial" w:eastAsia="MS Gothic" w:hAnsi="Arial"/>
          <w:b/>
          <w:color w:val="000000"/>
          <w:kern w:val="28"/>
          <w:sz w:val="28"/>
          <w:lang w:eastAsia="ja-JP"/>
        </w:rPr>
      </w:pPr>
      <w:bookmarkStart w:id="2" w:name="_Hlk142645395"/>
      <w:bookmarkEnd w:id="1"/>
      <w:r>
        <w:rPr>
          <w:rFonts w:ascii="Arial" w:eastAsia="MS Gothic" w:hAnsi="Arial"/>
          <w:b/>
          <w:color w:val="000000"/>
          <w:kern w:val="28"/>
          <w:sz w:val="28"/>
          <w:lang w:eastAsia="ja-JP"/>
        </w:rPr>
        <w:t>Four Transmit Antennas</w:t>
      </w:r>
    </w:p>
    <w:p w14:paraId="4197F0CD" w14:textId="37DB7CEA" w:rsidR="008F4EFA" w:rsidRPr="00E8415C" w:rsidRDefault="000B4BB4" w:rsidP="001D010C">
      <w:pPr>
        <w:keepNext/>
        <w:tabs>
          <w:tab w:val="left" w:pos="0"/>
        </w:tabs>
        <w:spacing w:before="240" w:after="0"/>
        <w:jc w:val="both"/>
        <w:outlineLvl w:val="0"/>
        <w:rPr>
          <w:sz w:val="22"/>
          <w:szCs w:val="22"/>
        </w:rPr>
      </w:pPr>
      <w:r w:rsidRPr="00E8415C">
        <w:rPr>
          <w:sz w:val="22"/>
          <w:szCs w:val="22"/>
        </w:rPr>
        <w:t xml:space="preserve">If the two-antenna coherent precoders are used are used to define TRP for </w:t>
      </w:r>
      <w:r w:rsidR="005D5496" w:rsidRPr="00E8415C">
        <w:rPr>
          <w:sz w:val="22"/>
          <w:szCs w:val="22"/>
        </w:rPr>
        <w:t>devices with two transmit antennas</w:t>
      </w:r>
      <w:r w:rsidRPr="00E8415C">
        <w:rPr>
          <w:sz w:val="22"/>
          <w:szCs w:val="22"/>
        </w:rPr>
        <w:t>, it seems reasonable to consider using the four-antenna coherent precoders to define</w:t>
      </w:r>
      <w:r w:rsidR="005D5496" w:rsidRPr="00E8415C">
        <w:rPr>
          <w:sz w:val="22"/>
          <w:szCs w:val="22"/>
        </w:rPr>
        <w:t xml:space="preserve"> TRP for devices with four transmit antennas. </w:t>
      </w:r>
      <w:r w:rsidR="00590EED" w:rsidRPr="00E8415C">
        <w:rPr>
          <w:sz w:val="22"/>
          <w:szCs w:val="22"/>
        </w:rPr>
        <w:t xml:space="preserve">For four transmit antennas, </w:t>
      </w:r>
      <w:r w:rsidR="002E1FD3" w:rsidRPr="00E8415C">
        <w:rPr>
          <w:sz w:val="22"/>
          <w:szCs w:val="22"/>
          <w:lang w:eastAsia="zh-CN"/>
        </w:rPr>
        <w:t xml:space="preserve">the second, third and fourth antennas each </w:t>
      </w:r>
      <w:r w:rsidR="00A97791" w:rsidRPr="00E8415C">
        <w:rPr>
          <w:sz w:val="22"/>
          <w:szCs w:val="22"/>
          <w:lang w:eastAsia="zh-CN"/>
        </w:rPr>
        <w:t>have a random phase offset with respect to the first antenna, as shown in Figure 3.</w:t>
      </w:r>
    </w:p>
    <w:p w14:paraId="30881EFD" w14:textId="43056D87" w:rsidR="00590EED" w:rsidRPr="00E8415C" w:rsidRDefault="008F4EFA" w:rsidP="008F4EFA">
      <w:pPr>
        <w:keepNext/>
        <w:tabs>
          <w:tab w:val="left" w:pos="0"/>
        </w:tabs>
        <w:spacing w:before="240" w:after="240"/>
        <w:jc w:val="center"/>
        <w:outlineLvl w:val="0"/>
        <w:rPr>
          <w:sz w:val="22"/>
          <w:szCs w:val="22"/>
          <w:lang w:eastAsia="zh-CN"/>
        </w:rPr>
      </w:pPr>
      <w:r w:rsidRPr="00E8415C">
        <w:rPr>
          <w:noProof/>
          <w:sz w:val="22"/>
          <w:szCs w:val="22"/>
        </w:rPr>
        <w:drawing>
          <wp:inline distT="0" distB="0" distL="0" distR="0" wp14:anchorId="346C032A" wp14:editId="6B07187B">
            <wp:extent cx="2523744" cy="20848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3744" cy="2084832"/>
                    </a:xfrm>
                    <a:prstGeom prst="rect">
                      <a:avLst/>
                    </a:prstGeom>
                    <a:noFill/>
                    <a:ln>
                      <a:noFill/>
                    </a:ln>
                  </pic:spPr>
                </pic:pic>
              </a:graphicData>
            </a:graphic>
          </wp:inline>
        </w:drawing>
      </w:r>
    </w:p>
    <w:p w14:paraId="72FB4B78" w14:textId="484F41CF" w:rsidR="00590EED" w:rsidRPr="00E8415C" w:rsidRDefault="00590EED" w:rsidP="00CF0522">
      <w:pPr>
        <w:spacing w:after="0"/>
        <w:jc w:val="center"/>
        <w:rPr>
          <w:sz w:val="22"/>
          <w:szCs w:val="22"/>
        </w:rPr>
      </w:pPr>
      <w:r w:rsidRPr="00E8415C">
        <w:rPr>
          <w:b/>
          <w:bCs/>
          <w:sz w:val="22"/>
          <w:szCs w:val="22"/>
        </w:rPr>
        <w:t xml:space="preserve">Figure </w:t>
      </w:r>
      <w:r w:rsidR="00A97791" w:rsidRPr="00E8415C">
        <w:rPr>
          <w:b/>
          <w:bCs/>
          <w:sz w:val="22"/>
          <w:szCs w:val="22"/>
        </w:rPr>
        <w:t>3</w:t>
      </w:r>
      <w:r w:rsidRPr="00E8415C">
        <w:rPr>
          <w:b/>
          <w:bCs/>
          <w:sz w:val="22"/>
          <w:szCs w:val="22"/>
        </w:rPr>
        <w:t>:</w:t>
      </w:r>
      <w:r w:rsidRPr="00E8415C">
        <w:rPr>
          <w:sz w:val="22"/>
          <w:szCs w:val="22"/>
        </w:rPr>
        <w:t xml:space="preserve">  </w:t>
      </w:r>
      <w:r w:rsidR="00A97791" w:rsidRPr="00E8415C">
        <w:rPr>
          <w:sz w:val="22"/>
          <w:szCs w:val="22"/>
        </w:rPr>
        <w:t>Three random phase offsets between the four transmit antennas</w:t>
      </w:r>
    </w:p>
    <w:p w14:paraId="6AE2D9D0" w14:textId="77777777" w:rsidR="00AC6D77" w:rsidRPr="00E8415C" w:rsidRDefault="00AC6D77" w:rsidP="00297719">
      <w:pPr>
        <w:spacing w:after="120"/>
        <w:jc w:val="both"/>
        <w:rPr>
          <w:sz w:val="22"/>
          <w:szCs w:val="22"/>
        </w:rPr>
      </w:pPr>
    </w:p>
    <w:p w14:paraId="7588DCEC" w14:textId="0618296B" w:rsidR="00252FCA" w:rsidRPr="00E8415C" w:rsidRDefault="00252FCA" w:rsidP="00252FCA">
      <w:pPr>
        <w:pStyle w:val="B10"/>
        <w:ind w:left="0" w:firstLine="0"/>
        <w:rPr>
          <w:rFonts w:eastAsiaTheme="minorEastAsia"/>
          <w:sz w:val="22"/>
          <w:szCs w:val="22"/>
          <w:lang w:eastAsia="zh-CN"/>
        </w:rPr>
      </w:pPr>
      <w:r w:rsidRPr="00E8415C">
        <w:rPr>
          <w:rFonts w:eastAsiaTheme="minorEastAsia"/>
          <w:sz w:val="22"/>
          <w:szCs w:val="22"/>
          <w:lang w:eastAsia="zh-CN"/>
        </w:rPr>
        <w:t xml:space="preserve">As the number of antennas increases from 2 to 4, the number of single-layer coherent precoders increases from 4 to 16. As a result, measuring the power for all 16 precoders at each azimuth and elevation is still possible but may be significantly more time consuming.  Similarly, as in the case of two transmit antennas, the measurements </w:t>
      </w:r>
      <w:r w:rsidRPr="00926E70">
        <w:rPr>
          <w:rFonts w:eastAsiaTheme="minorEastAsia"/>
          <w:i/>
          <w:iCs/>
          <w:sz w:val="22"/>
          <w:szCs w:val="22"/>
          <w:u w:val="single"/>
          <w:lang w:eastAsia="zh-CN"/>
        </w:rPr>
        <w:t>will not address the randomness of the phase offsets</w:t>
      </w:r>
      <w:r w:rsidRPr="00E8415C">
        <w:rPr>
          <w:rFonts w:eastAsiaTheme="minorEastAsia"/>
          <w:sz w:val="22"/>
          <w:szCs w:val="22"/>
          <w:lang w:eastAsia="zh-CN"/>
        </w:rPr>
        <w:t xml:space="preserve"> between the </w:t>
      </w:r>
      <w:proofErr w:type="gramStart"/>
      <w:r w:rsidRPr="00E8415C">
        <w:rPr>
          <w:rFonts w:eastAsiaTheme="minorEastAsia"/>
          <w:sz w:val="22"/>
          <w:szCs w:val="22"/>
          <w:lang w:eastAsia="zh-CN"/>
        </w:rPr>
        <w:t>antennas</w:t>
      </w:r>
      <w:r w:rsidR="005D5496" w:rsidRPr="00E8415C">
        <w:rPr>
          <w:rFonts w:eastAsiaTheme="minorEastAsia"/>
          <w:sz w:val="22"/>
          <w:szCs w:val="22"/>
          <w:lang w:eastAsia="zh-CN"/>
        </w:rPr>
        <w:t>, but</w:t>
      </w:r>
      <w:proofErr w:type="gramEnd"/>
      <w:r w:rsidR="005D5496" w:rsidRPr="00E8415C">
        <w:rPr>
          <w:rFonts w:eastAsiaTheme="minorEastAsia"/>
          <w:sz w:val="22"/>
          <w:szCs w:val="22"/>
          <w:lang w:eastAsia="zh-CN"/>
        </w:rPr>
        <w:t xml:space="preserve"> will instead only be a snapshot of these phase offsets at one point in time</w:t>
      </w:r>
      <w:r w:rsidRPr="00E8415C">
        <w:rPr>
          <w:rFonts w:eastAsiaTheme="minorEastAsia"/>
          <w:sz w:val="22"/>
          <w:szCs w:val="22"/>
          <w:lang w:eastAsia="zh-CN"/>
        </w:rPr>
        <w:t xml:space="preserve">. A similar approach can be </w:t>
      </w:r>
      <w:r w:rsidRPr="00E8415C">
        <w:rPr>
          <w:rFonts w:eastAsiaTheme="minorEastAsia"/>
          <w:sz w:val="22"/>
          <w:szCs w:val="22"/>
          <w:lang w:eastAsia="zh-CN"/>
        </w:rPr>
        <w:lastRenderedPageBreak/>
        <w:t xml:space="preserve">used as for the case of two antennas, but it is more complicated given that there are more precoders </w:t>
      </w:r>
      <w:proofErr w:type="gramStart"/>
      <w:r w:rsidRPr="00E8415C">
        <w:rPr>
          <w:rFonts w:eastAsiaTheme="minorEastAsia"/>
          <w:sz w:val="22"/>
          <w:szCs w:val="22"/>
          <w:lang w:eastAsia="zh-CN"/>
        </w:rPr>
        <w:t>and also</w:t>
      </w:r>
      <w:proofErr w:type="gramEnd"/>
      <w:r w:rsidRPr="00E8415C">
        <w:rPr>
          <w:rFonts w:eastAsiaTheme="minorEastAsia"/>
          <w:sz w:val="22"/>
          <w:szCs w:val="22"/>
          <w:lang w:eastAsia="zh-CN"/>
        </w:rPr>
        <w:t xml:space="preserve"> that there are now three random phase offsets rather than one.  </w:t>
      </w:r>
    </w:p>
    <w:p w14:paraId="1E90370F" w14:textId="62407B0C" w:rsidR="00252FCA" w:rsidRPr="00E8415C" w:rsidRDefault="00252FCA" w:rsidP="0075430E">
      <w:pPr>
        <w:pStyle w:val="B10"/>
        <w:spacing w:after="120" w:line="257" w:lineRule="auto"/>
        <w:ind w:left="0" w:firstLine="0"/>
        <w:rPr>
          <w:rFonts w:eastAsiaTheme="minorEastAsia"/>
          <w:sz w:val="22"/>
          <w:szCs w:val="22"/>
          <w:lang w:eastAsia="zh-CN"/>
        </w:rPr>
      </w:pPr>
      <w:r w:rsidRPr="00E8415C">
        <w:rPr>
          <w:rFonts w:eastAsiaTheme="minorEastAsia"/>
          <w:sz w:val="22"/>
          <w:szCs w:val="22"/>
          <w:lang w:eastAsia="zh-CN"/>
        </w:rPr>
        <w:t xml:space="preserve">The set of </w:t>
      </w:r>
      <w:r w:rsidR="005D5496" w:rsidRPr="00E8415C">
        <w:rPr>
          <w:rFonts w:eastAsiaTheme="minorEastAsia"/>
          <w:sz w:val="22"/>
          <w:szCs w:val="22"/>
          <w:lang w:eastAsia="zh-CN"/>
        </w:rPr>
        <w:t xml:space="preserve">sixteen </w:t>
      </w:r>
      <w:r w:rsidRPr="00E8415C">
        <w:rPr>
          <w:rFonts w:eastAsiaTheme="minorEastAsia"/>
          <w:sz w:val="22"/>
          <w:szCs w:val="22"/>
          <w:lang w:eastAsia="zh-CN"/>
        </w:rPr>
        <w:t xml:space="preserve">single-layer coherent precoders for four antenna ports is given in in Table 6.3.1.5-2 </w:t>
      </w:r>
      <w:r w:rsidR="005D5496" w:rsidRPr="00E8415C">
        <w:rPr>
          <w:rFonts w:eastAsiaTheme="minorEastAsia"/>
          <w:sz w:val="22"/>
          <w:szCs w:val="22"/>
          <w:lang w:eastAsia="zh-CN"/>
        </w:rPr>
        <w:t xml:space="preserve">of </w:t>
      </w:r>
      <w:r w:rsidR="00647DD3" w:rsidRPr="00E8415C">
        <w:rPr>
          <w:rFonts w:eastAsiaTheme="minorEastAsia"/>
          <w:sz w:val="22"/>
          <w:szCs w:val="22"/>
          <w:lang w:eastAsia="zh-CN"/>
        </w:rPr>
        <w:t>[</w:t>
      </w:r>
      <w:r w:rsidR="004F1035">
        <w:rPr>
          <w:rFonts w:eastAsiaTheme="minorEastAsia"/>
          <w:sz w:val="22"/>
          <w:szCs w:val="22"/>
          <w:lang w:eastAsia="zh-CN"/>
        </w:rPr>
        <w:t>7</w:t>
      </w:r>
      <w:r w:rsidR="00647DD3" w:rsidRPr="00E8415C">
        <w:rPr>
          <w:rFonts w:eastAsiaTheme="minorEastAsia"/>
          <w:sz w:val="22"/>
          <w:szCs w:val="22"/>
          <w:lang w:eastAsia="zh-CN"/>
        </w:rPr>
        <w:t>]</w:t>
      </w:r>
      <w:r w:rsidRPr="00E8415C">
        <w:rPr>
          <w:rFonts w:eastAsiaTheme="minorEastAsia"/>
          <w:sz w:val="22"/>
          <w:szCs w:val="22"/>
          <w:lang w:eastAsia="zh-CN"/>
        </w:rPr>
        <w:t>. With random phase offsets, the precoders with</w:t>
      </w:r>
      <w:r w:rsidR="00647DD3" w:rsidRPr="00E8415C">
        <w:rPr>
          <w:rFonts w:eastAsiaTheme="minorEastAsia"/>
          <w:sz w:val="22"/>
          <w:szCs w:val="22"/>
          <w:lang w:eastAsia="zh-CN"/>
        </w:rPr>
        <w:t xml:space="preserve"> TPMI</w:t>
      </w:r>
      <w:r w:rsidRPr="00E8415C">
        <w:rPr>
          <w:rFonts w:eastAsiaTheme="minorEastAsia"/>
          <w:sz w:val="22"/>
          <w:szCs w:val="22"/>
          <w:lang w:eastAsia="zh-CN"/>
        </w:rPr>
        <w:t xml:space="preserve"> indices 12-15 in Table 6.3.1.5-2 become</w:t>
      </w:r>
    </w:p>
    <w:p w14:paraId="1D9CEE87" w14:textId="77777777" w:rsidR="00252FCA" w:rsidRPr="00E8415C" w:rsidRDefault="00000000" w:rsidP="00252FCA">
      <w:pPr>
        <w:pStyle w:val="B10"/>
        <w:ind w:left="0" w:firstLine="0"/>
        <w:jc w:val="center"/>
        <w:rPr>
          <w:rFonts w:eastAsiaTheme="minorEastAsia"/>
          <w:iCs/>
          <w:sz w:val="22"/>
          <w:szCs w:val="22"/>
          <w:lang w:eastAsia="zh-CN"/>
        </w:rPr>
      </w:pPr>
      <m:oMath>
        <m:f>
          <m:fPr>
            <m:ctrlPr>
              <w:rPr>
                <w:rFonts w:ascii="Cambria Math" w:hAnsi="Cambria Math"/>
                <w:i/>
                <w:iCs/>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hAnsi="Cambria Math"/>
                <w:i/>
                <w:iCs/>
                <w:sz w:val="22"/>
                <w:szCs w:val="22"/>
                <w:lang w:eastAsia="zh-CN"/>
              </w:rPr>
            </m:ctrlPr>
          </m:dPr>
          <m:e>
            <m:m>
              <m:mPr>
                <m:mcs>
                  <m:mc>
                    <m:mcPr>
                      <m:count m:val="1"/>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mr>
              <m:mr>
                <m:e>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e>
              </m:mr>
              <m:mr>
                <m:e>
                  <m:m>
                    <m:mPr>
                      <m:mcs>
                        <m:mc>
                          <m:mcPr>
                            <m:count m:val="1"/>
                            <m:mcJc m:val="center"/>
                          </m:mcPr>
                        </m:mc>
                      </m:mcs>
                      <m:ctrlPr>
                        <w:rPr>
                          <w:rFonts w:ascii="Cambria Math" w:hAnsi="Cambria Math"/>
                          <w:i/>
                          <w:iCs/>
                          <w:sz w:val="22"/>
                          <w:szCs w:val="22"/>
                          <w:lang w:eastAsia="zh-CN"/>
                        </w:rPr>
                      </m:ctrlPr>
                    </m:mPr>
                    <m:mr>
                      <m:e>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e>
                    </m:mr>
                    <m:mr>
                      <m:e>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mr>
                  </m:m>
                </m:e>
              </m:mr>
            </m:m>
          </m:e>
        </m:d>
      </m:oMath>
      <w:r w:rsidR="00252FCA" w:rsidRPr="00E8415C">
        <w:rPr>
          <w:rFonts w:eastAsiaTheme="minorEastAsia"/>
          <w:iCs/>
          <w:sz w:val="22"/>
          <w:szCs w:val="22"/>
          <w:lang w:eastAsia="zh-CN"/>
        </w:rPr>
        <w:t xml:space="preserve"> , </w:t>
      </w:r>
      <m:oMath>
        <m:f>
          <m:fPr>
            <m:ctrlPr>
              <w:rPr>
                <w:rFonts w:ascii="Cambria Math" w:hAnsi="Cambria Math"/>
                <w:i/>
                <w:iCs/>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hAnsi="Cambria Math"/>
                <w:i/>
                <w:iCs/>
                <w:sz w:val="22"/>
                <w:szCs w:val="22"/>
                <w:lang w:eastAsia="zh-CN"/>
              </w:rPr>
            </m:ctrlPr>
          </m:dPr>
          <m:e>
            <m:m>
              <m:mPr>
                <m:mcs>
                  <m:mc>
                    <m:mcPr>
                      <m:count m:val="1"/>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mr>
              <m:mr>
                <m:e>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e>
              </m:mr>
              <m:mr>
                <m:e>
                  <m:m>
                    <m:mPr>
                      <m:mcs>
                        <m:mc>
                          <m:mcPr>
                            <m:count m:val="1"/>
                            <m:mcJc m:val="center"/>
                          </m:mcPr>
                        </m:mc>
                      </m:mcs>
                      <m:ctrlPr>
                        <w:rPr>
                          <w:rFonts w:ascii="Cambria Math" w:hAnsi="Cambria Math"/>
                          <w:i/>
                          <w:iCs/>
                          <w:sz w:val="22"/>
                          <w:szCs w:val="22"/>
                          <w:lang w:eastAsia="zh-CN"/>
                        </w:rPr>
                      </m:ctrlPr>
                    </m:mPr>
                    <m:mr>
                      <m:e>
                        <m:r>
                          <w:rPr>
                            <w:rFonts w:ascii="Cambria Math" w:hAnsi="Cambria Math"/>
                            <w:sz w:val="22"/>
                            <w:szCs w:val="22"/>
                            <w:lang w:eastAsia="zh-CN"/>
                          </w:rPr>
                          <m:t>j</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e>
                    </m:mr>
                    <m:mr>
                      <m:e>
                        <m:r>
                          <w:rPr>
                            <w:rFonts w:ascii="Cambria Math" w:hAnsi="Cambria Math"/>
                            <w:sz w:val="22"/>
                            <w:szCs w:val="22"/>
                            <w:lang w:eastAsia="zh-CN"/>
                          </w:rPr>
                          <m:t>j</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mr>
                  </m:m>
                </m:e>
              </m:mr>
            </m:m>
          </m:e>
        </m:d>
      </m:oMath>
      <w:r w:rsidR="00252FCA" w:rsidRPr="00E8415C">
        <w:rPr>
          <w:rFonts w:eastAsiaTheme="minorEastAsia"/>
          <w:iCs/>
          <w:sz w:val="22"/>
          <w:szCs w:val="22"/>
          <w:lang w:eastAsia="zh-CN"/>
        </w:rPr>
        <w:t xml:space="preserve"> , </w:t>
      </w:r>
      <m:oMath>
        <m:f>
          <m:fPr>
            <m:ctrlPr>
              <w:rPr>
                <w:rFonts w:ascii="Cambria Math" w:hAnsi="Cambria Math"/>
                <w:i/>
                <w:iCs/>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hAnsi="Cambria Math"/>
                <w:i/>
                <w:iCs/>
                <w:sz w:val="22"/>
                <w:szCs w:val="22"/>
                <w:lang w:eastAsia="zh-CN"/>
              </w:rPr>
            </m:ctrlPr>
          </m:dPr>
          <m:e>
            <m:m>
              <m:mPr>
                <m:mcs>
                  <m:mc>
                    <m:mcPr>
                      <m:count m:val="1"/>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mr>
              <m:mr>
                <m:e>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e>
              </m:mr>
              <m:mr>
                <m:e>
                  <m:m>
                    <m:mPr>
                      <m:mcs>
                        <m:mc>
                          <m:mcPr>
                            <m:count m:val="1"/>
                            <m:mcJc m:val="center"/>
                          </m:mcPr>
                        </m:mc>
                      </m:mcs>
                      <m:ctrlPr>
                        <w:rPr>
                          <w:rFonts w:ascii="Cambria Math" w:hAnsi="Cambria Math"/>
                          <w:i/>
                          <w:iCs/>
                          <w:sz w:val="22"/>
                          <w:szCs w:val="22"/>
                          <w:lang w:eastAsia="zh-CN"/>
                        </w:rPr>
                      </m:ctrlPr>
                    </m:mPr>
                    <m:mr>
                      <m:e>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e>
                    </m:mr>
                    <m:mr>
                      <m:e>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mr>
                  </m:m>
                </m:e>
              </m:mr>
            </m:m>
          </m:e>
        </m:d>
      </m:oMath>
      <w:r w:rsidR="00252FCA" w:rsidRPr="00E8415C">
        <w:rPr>
          <w:rFonts w:eastAsiaTheme="minorEastAsia"/>
          <w:iCs/>
          <w:sz w:val="22"/>
          <w:szCs w:val="22"/>
          <w:lang w:eastAsia="zh-CN"/>
        </w:rPr>
        <w:t xml:space="preserve"> , </w:t>
      </w:r>
      <m:oMath>
        <m:f>
          <m:fPr>
            <m:ctrlPr>
              <w:rPr>
                <w:rFonts w:ascii="Cambria Math" w:hAnsi="Cambria Math"/>
                <w:i/>
                <w:iCs/>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hAnsi="Cambria Math"/>
                <w:i/>
                <w:iCs/>
                <w:sz w:val="22"/>
                <w:szCs w:val="22"/>
                <w:lang w:eastAsia="zh-CN"/>
              </w:rPr>
            </m:ctrlPr>
          </m:dPr>
          <m:e>
            <m:m>
              <m:mPr>
                <m:mcs>
                  <m:mc>
                    <m:mcPr>
                      <m:count m:val="1"/>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mr>
              <m:mr>
                <m:e>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e>
              </m:mr>
              <m:mr>
                <m:e>
                  <m:m>
                    <m:mPr>
                      <m:mcs>
                        <m:mc>
                          <m:mcPr>
                            <m:count m:val="1"/>
                            <m:mcJc m:val="center"/>
                          </m:mcPr>
                        </m:mc>
                      </m:mcs>
                      <m:ctrlPr>
                        <w:rPr>
                          <w:rFonts w:ascii="Cambria Math" w:hAnsi="Cambria Math"/>
                          <w:i/>
                          <w:iCs/>
                          <w:sz w:val="22"/>
                          <w:szCs w:val="22"/>
                          <w:lang w:eastAsia="zh-CN"/>
                        </w:rPr>
                      </m:ctrlPr>
                    </m:mPr>
                    <m:mr>
                      <m:e>
                        <m:r>
                          <w:rPr>
                            <w:rFonts w:ascii="Cambria Math" w:hAnsi="Cambria Math"/>
                            <w:sz w:val="22"/>
                            <w:szCs w:val="22"/>
                            <w:lang w:eastAsia="zh-CN"/>
                          </w:rPr>
                          <m:t xml:space="preserve">-j </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e>
                    </m:mr>
                    <m:mr>
                      <m:e>
                        <m:r>
                          <w:rPr>
                            <w:rFonts w:ascii="Cambria Math" w:hAnsi="Cambria Math"/>
                            <w:sz w:val="22"/>
                            <w:szCs w:val="22"/>
                            <w:lang w:eastAsia="zh-CN"/>
                          </w:rPr>
                          <m:t xml:space="preserve">-j </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mr>
                  </m:m>
                </m:e>
              </m:mr>
            </m:m>
          </m:e>
        </m:d>
      </m:oMath>
      <w:r w:rsidR="00252FCA" w:rsidRPr="00E8415C">
        <w:rPr>
          <w:rFonts w:eastAsiaTheme="minorEastAsia"/>
          <w:iCs/>
          <w:sz w:val="22"/>
          <w:szCs w:val="22"/>
          <w:lang w:eastAsia="zh-CN"/>
        </w:rPr>
        <w:t xml:space="preserve"> .</w:t>
      </w:r>
    </w:p>
    <w:p w14:paraId="4BC7E7C1" w14:textId="5EBD5426" w:rsidR="001D010C" w:rsidRPr="00E8415C" w:rsidRDefault="00E27D0A" w:rsidP="00297719">
      <w:pPr>
        <w:spacing w:after="120"/>
        <w:jc w:val="both"/>
        <w:rPr>
          <w:rFonts w:eastAsiaTheme="minorEastAsia"/>
          <w:sz w:val="22"/>
          <w:szCs w:val="22"/>
          <w:lang w:eastAsia="zh-CN"/>
        </w:rPr>
      </w:pPr>
      <w:r w:rsidRPr="00E8415C">
        <w:rPr>
          <w:sz w:val="22"/>
          <w:szCs w:val="22"/>
        </w:rPr>
        <w:t xml:space="preserve">In the same manner as with the two transmit antennas, the power can be measured for the four transmit antennas transmitting separately.  </w:t>
      </w:r>
      <w:r w:rsidRPr="00E8415C">
        <w:rPr>
          <w:rFonts w:eastAsiaTheme="minorEastAsia"/>
          <w:sz w:val="22"/>
          <w:szCs w:val="22"/>
          <w:lang w:eastAsia="zh-CN"/>
        </w:rPr>
        <w:t xml:space="preserve">Let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1</m:t>
            </m:r>
          </m:sub>
        </m:sSub>
      </m:oMath>
      <w:r w:rsidRPr="00E8415C">
        <w:rPr>
          <w:rFonts w:eastAsiaTheme="minorEastAsia"/>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2</m:t>
            </m:r>
          </m:sub>
        </m:sSub>
      </m:oMath>
      <w:r w:rsidRPr="00E8415C">
        <w:rPr>
          <w:rFonts w:eastAsiaTheme="minorEastAsia"/>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3</m:t>
            </m:r>
          </m:sub>
        </m:sSub>
      </m:oMath>
      <w:r w:rsidRPr="00E8415C">
        <w:rPr>
          <w:rFonts w:eastAsiaTheme="minor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4</m:t>
            </m:r>
          </m:sub>
        </m:sSub>
      </m:oMath>
      <w:r w:rsidRPr="00E8415C">
        <w:rPr>
          <w:rFonts w:eastAsiaTheme="minorEastAsia"/>
          <w:sz w:val="22"/>
          <w:szCs w:val="22"/>
          <w:lang w:eastAsia="zh-CN"/>
        </w:rPr>
        <w:t xml:space="preserve"> note the received power </w:t>
      </w:r>
      <m:oMath>
        <m:r>
          <w:rPr>
            <w:rFonts w:ascii="Cambria Math" w:hAnsi="Cambria Math" w:hint="eastAsia"/>
            <w:sz w:val="22"/>
            <w:szCs w:val="22"/>
            <w:lang w:eastAsia="zh-CN"/>
          </w:rPr>
          <m:t>P</m:t>
        </m:r>
        <m:d>
          <m:dPr>
            <m:ctrlPr>
              <w:rPr>
                <w:rFonts w:ascii="Cambria Math" w:hAnsi="Cambria Math"/>
                <w:sz w:val="22"/>
                <w:szCs w:val="22"/>
              </w:rPr>
            </m:ctrlPr>
          </m:dPr>
          <m:e>
            <m:r>
              <w:rPr>
                <w:rFonts w:ascii="Cambria Math" w:hAnsi="Cambria Math"/>
                <w:sz w:val="22"/>
                <w:szCs w:val="22"/>
              </w:rPr>
              <m:t>φ</m:t>
            </m:r>
            <m:r>
              <m:rPr>
                <m:sty m:val="p"/>
              </m:rPr>
              <w:rPr>
                <w:rFonts w:ascii="Cambria Math" w:hAnsi="Cambria Math"/>
                <w:sz w:val="22"/>
                <w:szCs w:val="22"/>
              </w:rPr>
              <m:t>,</m:t>
            </m:r>
            <m:r>
              <w:rPr>
                <w:rFonts w:ascii="Cambria Math" w:hAnsi="Cambria Math"/>
                <w:sz w:val="22"/>
                <w:szCs w:val="22"/>
              </w:rPr>
              <m:t>ϕ</m:t>
            </m:r>
          </m:e>
        </m:d>
      </m:oMath>
      <w:r w:rsidRPr="00E8415C">
        <w:rPr>
          <w:rFonts w:eastAsiaTheme="minorEastAsia"/>
          <w:sz w:val="22"/>
          <w:szCs w:val="22"/>
          <w:lang w:eastAsia="zh-CN"/>
        </w:rPr>
        <w:t xml:space="preserve"> for elevation </w:t>
      </w:r>
      <m:oMath>
        <m:r>
          <w:rPr>
            <w:rFonts w:ascii="Cambria Math" w:hAnsi="Cambria Math"/>
            <w:sz w:val="22"/>
            <w:szCs w:val="22"/>
          </w:rPr>
          <m:t>φ</m:t>
        </m:r>
      </m:oMath>
      <w:r w:rsidRPr="00E8415C">
        <w:rPr>
          <w:rFonts w:eastAsiaTheme="minorEastAsia"/>
          <w:sz w:val="22"/>
          <w:szCs w:val="22"/>
          <w:lang w:eastAsia="zh-CN"/>
        </w:rPr>
        <w:t xml:space="preserve"> and azimuth </w:t>
      </w:r>
      <m:oMath>
        <m:r>
          <w:rPr>
            <w:rFonts w:ascii="Cambria Math" w:hAnsi="Cambria Math"/>
            <w:sz w:val="22"/>
            <w:szCs w:val="22"/>
          </w:rPr>
          <m:t>ϕ</m:t>
        </m:r>
      </m:oMath>
      <w:r w:rsidRPr="00E8415C">
        <w:rPr>
          <w:rFonts w:eastAsiaTheme="minorEastAsia"/>
          <w:sz w:val="22"/>
          <w:szCs w:val="22"/>
          <w:lang w:eastAsia="zh-CN"/>
        </w:rPr>
        <w:t xml:space="preserve"> received </w:t>
      </w:r>
      <w:r w:rsidR="00257A85">
        <w:rPr>
          <w:rFonts w:eastAsiaTheme="minorEastAsia"/>
          <w:sz w:val="22"/>
          <w:szCs w:val="22"/>
          <w:lang w:eastAsia="zh-CN"/>
        </w:rPr>
        <w:t>from each of the antennas transmitting</w:t>
      </w:r>
      <w:r w:rsidRPr="00E8415C">
        <w:rPr>
          <w:rFonts w:eastAsiaTheme="minorEastAsia"/>
          <w:sz w:val="22"/>
          <w:szCs w:val="22"/>
          <w:lang w:eastAsia="zh-CN"/>
        </w:rPr>
        <w:t xml:space="preserve"> one at a time. </w:t>
      </w:r>
      <w:r w:rsidR="0075430E">
        <w:rPr>
          <w:rFonts w:eastAsiaTheme="minorEastAsia"/>
          <w:sz w:val="22"/>
          <w:szCs w:val="22"/>
          <w:lang w:eastAsia="zh-CN"/>
        </w:rPr>
        <w:t>It</w:t>
      </w:r>
      <w:r w:rsidR="00BA4F8E" w:rsidRPr="00E8415C">
        <w:rPr>
          <w:rFonts w:eastAsiaTheme="minorEastAsia"/>
          <w:sz w:val="22"/>
          <w:szCs w:val="22"/>
          <w:lang w:eastAsia="zh-CN"/>
        </w:rPr>
        <w:t xml:space="preserve"> can be noted that the </w:t>
      </w:r>
      <w:r w:rsidR="00772B7A">
        <w:rPr>
          <w:rFonts w:eastAsiaTheme="minorEastAsia"/>
          <w:sz w:val="22"/>
          <w:szCs w:val="22"/>
          <w:lang w:eastAsia="zh-CN"/>
        </w:rPr>
        <w:t xml:space="preserve">single antenna power </w:t>
      </w:r>
      <w:r w:rsidR="00BA4F8E" w:rsidRPr="00E8415C">
        <w:rPr>
          <w:rFonts w:eastAsiaTheme="minorEastAsia"/>
          <w:sz w:val="22"/>
          <w:szCs w:val="22"/>
          <w:lang w:eastAsia="zh-CN"/>
        </w:rPr>
        <w:t xml:space="preserve">measurements already reflect the scaling factor of </w:t>
      </w:r>
      <m:oMath>
        <m:f>
          <m:fPr>
            <m:type m:val="lin"/>
            <m:ctrlPr>
              <w:rPr>
                <w:rFonts w:ascii="Cambria Math" w:eastAsiaTheme="minorEastAsia" w:hAnsi="Cambria Math"/>
                <w:i/>
                <w:sz w:val="22"/>
                <w:szCs w:val="22"/>
                <w:lang w:eastAsia="zh-CN"/>
              </w:rPr>
            </m:ctrlPr>
          </m:fPr>
          <m:num>
            <m:r>
              <w:rPr>
                <w:rFonts w:ascii="Cambria Math" w:eastAsiaTheme="minorEastAsia" w:hAnsi="Cambria Math"/>
                <w:sz w:val="22"/>
                <w:szCs w:val="22"/>
                <w:lang w:eastAsia="zh-CN"/>
              </w:rPr>
              <m:t>1</m:t>
            </m:r>
          </m:num>
          <m:den>
            <m:r>
              <w:rPr>
                <w:rFonts w:ascii="Cambria Math" w:eastAsiaTheme="minorEastAsia" w:hAnsi="Cambria Math"/>
                <w:sz w:val="22"/>
                <w:szCs w:val="22"/>
                <w:lang w:eastAsia="zh-CN"/>
              </w:rPr>
              <m:t>2</m:t>
            </m:r>
          </m:den>
        </m:f>
      </m:oMath>
      <w:r w:rsidR="00BA4F8E" w:rsidRPr="00E8415C">
        <w:rPr>
          <w:rFonts w:eastAsiaTheme="minorEastAsia"/>
          <w:sz w:val="22"/>
          <w:szCs w:val="22"/>
          <w:lang w:eastAsia="zh-CN"/>
        </w:rPr>
        <w:t xml:space="preserve"> corresponding to the precoders with TPMI indices 0, 1, 2, and 3, so this scaling factor is not included in the expressions below.  </w:t>
      </w:r>
      <w:r w:rsidR="00812DFE" w:rsidRPr="00E8415C">
        <w:rPr>
          <w:rFonts w:eastAsiaTheme="minorEastAsia"/>
          <w:sz w:val="22"/>
          <w:szCs w:val="22"/>
          <w:lang w:eastAsia="zh-CN"/>
        </w:rPr>
        <w:t xml:space="preserve">In the same manner as for two transmit antennas,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max, max</m:t>
            </m:r>
          </m:sub>
        </m:sSub>
      </m:oMath>
      <w:r w:rsidR="00812DFE" w:rsidRPr="00E8415C">
        <w:rPr>
          <w:rFonts w:eastAsiaTheme="minorEastAsia"/>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oMath>
      <w:r w:rsidR="00812DFE" w:rsidRPr="00E8415C">
        <w:rPr>
          <w:rFonts w:eastAsiaTheme="minorEastAsia"/>
          <w:sz w:val="22"/>
          <w:szCs w:val="22"/>
          <w:lang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min, max</m:t>
            </m:r>
          </m:sub>
        </m:sSub>
      </m:oMath>
      <w:r w:rsidR="001D010C" w:rsidRPr="00E8415C">
        <w:rPr>
          <w:rFonts w:eastAsiaTheme="minorEastAsia"/>
          <w:sz w:val="22"/>
          <w:szCs w:val="22"/>
          <w:lang w:eastAsia="zh-CN"/>
        </w:rPr>
        <w:t xml:space="preserve"> can be defined for the set of 16 coherent precoders in</w:t>
      </w:r>
      <w:r w:rsidR="00772B7A">
        <w:rPr>
          <w:rFonts w:eastAsiaTheme="minorEastAsia"/>
          <w:sz w:val="22"/>
          <w:szCs w:val="22"/>
          <w:lang w:eastAsia="zh-CN"/>
        </w:rPr>
        <w:t xml:space="preserve"> Table</w:t>
      </w:r>
      <w:r w:rsidR="001D010C" w:rsidRPr="00E8415C">
        <w:rPr>
          <w:rFonts w:eastAsiaTheme="minorEastAsia"/>
          <w:sz w:val="22"/>
          <w:szCs w:val="22"/>
          <w:lang w:eastAsia="zh-CN"/>
        </w:rPr>
        <w:t xml:space="preserve"> 6.3.1.5-2 </w:t>
      </w:r>
      <w:r w:rsidR="00772B7A">
        <w:rPr>
          <w:rFonts w:eastAsiaTheme="minorEastAsia"/>
          <w:sz w:val="22"/>
          <w:szCs w:val="22"/>
          <w:lang w:eastAsia="zh-CN"/>
        </w:rPr>
        <w:t>[</w:t>
      </w:r>
      <w:r w:rsidR="004F1035">
        <w:rPr>
          <w:rFonts w:eastAsiaTheme="minorEastAsia"/>
          <w:sz w:val="22"/>
          <w:szCs w:val="22"/>
          <w:lang w:eastAsia="zh-CN"/>
        </w:rPr>
        <w:t>7</w:t>
      </w:r>
      <w:r w:rsidR="00772B7A">
        <w:rPr>
          <w:rFonts w:eastAsiaTheme="minorEastAsia"/>
          <w:sz w:val="22"/>
          <w:szCs w:val="22"/>
          <w:lang w:eastAsia="zh-CN"/>
        </w:rPr>
        <w:t xml:space="preserve">] </w:t>
      </w:r>
      <w:r w:rsidR="001D010C" w:rsidRPr="00E8415C">
        <w:rPr>
          <w:rFonts w:eastAsiaTheme="minorEastAsia"/>
          <w:sz w:val="22"/>
          <w:szCs w:val="22"/>
          <w:lang w:eastAsia="zh-CN"/>
        </w:rPr>
        <w:t>with</w:t>
      </w:r>
      <w:r w:rsidR="00647DD3" w:rsidRPr="00E8415C">
        <w:rPr>
          <w:rFonts w:eastAsiaTheme="minorEastAsia"/>
          <w:sz w:val="22"/>
          <w:szCs w:val="22"/>
          <w:lang w:eastAsia="zh-CN"/>
        </w:rPr>
        <w:t xml:space="preserve"> TPMI</w:t>
      </w:r>
      <w:r w:rsidR="001D010C" w:rsidRPr="00E8415C">
        <w:rPr>
          <w:rFonts w:eastAsiaTheme="minorEastAsia"/>
          <w:sz w:val="22"/>
          <w:szCs w:val="22"/>
          <w:lang w:eastAsia="zh-CN"/>
        </w:rPr>
        <w:t xml:space="preserve"> indices 12-27.  </w:t>
      </w:r>
    </w:p>
    <w:p w14:paraId="32315276" w14:textId="4697CFBA" w:rsidR="001D010C" w:rsidRPr="00E8415C" w:rsidRDefault="001D010C" w:rsidP="0075430E">
      <w:pPr>
        <w:pStyle w:val="B10"/>
        <w:ind w:left="0" w:firstLine="0"/>
        <w:rPr>
          <w:rFonts w:eastAsiaTheme="minorEastAsia"/>
          <w:sz w:val="22"/>
          <w:szCs w:val="22"/>
          <w:lang w:eastAsia="zh-CN"/>
        </w:rPr>
      </w:pPr>
      <w:r w:rsidRPr="00E8415C">
        <w:rPr>
          <w:rFonts w:eastAsiaTheme="minorEastAsia"/>
          <w:sz w:val="22"/>
          <w:szCs w:val="22"/>
          <w:lang w:eastAsia="zh-CN"/>
        </w:rPr>
        <w:t xml:space="preserve">Applying this same random phasing to </w:t>
      </w:r>
      <w:proofErr w:type="gramStart"/>
      <w:r w:rsidRPr="00E8415C">
        <w:rPr>
          <w:rFonts w:eastAsiaTheme="minorEastAsia"/>
          <w:sz w:val="22"/>
          <w:szCs w:val="22"/>
          <w:lang w:eastAsia="zh-CN"/>
        </w:rPr>
        <w:t>all of</w:t>
      </w:r>
      <w:proofErr w:type="gramEnd"/>
      <w:r w:rsidRPr="00E8415C">
        <w:rPr>
          <w:rFonts w:eastAsiaTheme="minorEastAsia"/>
          <w:sz w:val="22"/>
          <w:szCs w:val="22"/>
          <w:lang w:eastAsia="zh-CN"/>
        </w:rPr>
        <w:t xml:space="preserve"> the precoders, the average of the maximum </w:t>
      </w:r>
      <w:r w:rsidR="0075430E">
        <w:rPr>
          <w:rFonts w:eastAsiaTheme="minorEastAsia"/>
          <w:sz w:val="22"/>
          <w:szCs w:val="22"/>
          <w:lang w:eastAsia="zh-CN"/>
        </w:rPr>
        <w:t xml:space="preserve">power over the set of precoders </w:t>
      </w:r>
      <w:r w:rsidRPr="00E8415C">
        <w:rPr>
          <w:rFonts w:eastAsiaTheme="minorEastAsia"/>
          <w:sz w:val="22"/>
          <w:szCs w:val="22"/>
          <w:lang w:eastAsia="zh-CN"/>
        </w:rPr>
        <w:t>can be expressed as</w:t>
      </w:r>
    </w:p>
    <w:p w14:paraId="4F12A8B6" w14:textId="03F08CBB" w:rsidR="001D010C" w:rsidRPr="00E8415C" w:rsidRDefault="00000000" w:rsidP="001D010C">
      <w:pPr>
        <w:pStyle w:val="B10"/>
        <w:ind w:left="0" w:firstLine="0"/>
        <w:rPr>
          <w:rFonts w:eastAsiaTheme="minorEastAsia"/>
          <w:sz w:val="22"/>
          <w:szCs w:val="22"/>
          <w:lang w:eastAsia="zh-CN"/>
        </w:rPr>
      </w:pPr>
      <m:oMathPara>
        <m:oMathParaPr>
          <m:jc m:val="right"/>
        </m:oMathPara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1</m:t>
              </m:r>
            </m:num>
            <m:den>
              <m:sSup>
                <m:sSupPr>
                  <m:ctrlPr>
                    <w:rPr>
                      <w:rFonts w:ascii="Cambria Math" w:hAnsi="Cambria Math"/>
                      <w:i/>
                      <w:iCs/>
                      <w:sz w:val="22"/>
                      <w:szCs w:val="22"/>
                      <w:lang w:eastAsia="zh-CN"/>
                    </w:rPr>
                  </m:ctrlPr>
                </m:sSupPr>
                <m:e>
                  <m:d>
                    <m:dPr>
                      <m:ctrlPr>
                        <w:rPr>
                          <w:rFonts w:ascii="Cambria Math" w:hAnsi="Cambria Math"/>
                          <w:i/>
                          <w:iCs/>
                          <w:sz w:val="22"/>
                          <w:szCs w:val="22"/>
                          <w:lang w:eastAsia="zh-CN"/>
                        </w:rPr>
                      </m:ctrlPr>
                    </m:dPr>
                    <m:e>
                      <m:r>
                        <w:rPr>
                          <w:rFonts w:ascii="Cambria Math" w:hAnsi="Cambria Math"/>
                          <w:sz w:val="22"/>
                          <w:szCs w:val="22"/>
                          <w:lang w:eastAsia="zh-CN"/>
                        </w:rPr>
                        <m:t>2π</m:t>
                      </m:r>
                    </m:e>
                  </m:d>
                </m:e>
                <m:sup>
                  <m:r>
                    <w:rPr>
                      <w:rFonts w:ascii="Cambria Math" w:hAnsi="Cambria Math"/>
                      <w:sz w:val="22"/>
                      <w:szCs w:val="22"/>
                      <w:lang w:eastAsia="zh-CN"/>
                    </w:rPr>
                    <m:t>3</m:t>
                  </m:r>
                </m:sup>
              </m:sSup>
            </m:den>
          </m:f>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func>
                        <m:funcPr>
                          <m:ctrlPr>
                            <w:rPr>
                              <w:rFonts w:ascii="Cambria Math" w:hAnsi="Cambria Math"/>
                              <w:iCs/>
                              <w:sz w:val="22"/>
                              <w:szCs w:val="22"/>
                              <w:lang w:eastAsia="zh-CN"/>
                            </w:rPr>
                          </m:ctrlPr>
                        </m:funcPr>
                        <m:fName>
                          <m:limLow>
                            <m:limLowPr>
                              <m:ctrlPr>
                                <w:rPr>
                                  <w:rFonts w:ascii="Cambria Math" w:hAnsi="Cambria Math"/>
                                  <w:iCs/>
                                  <w:sz w:val="22"/>
                                  <w:szCs w:val="22"/>
                                  <w:lang w:eastAsia="zh-CN"/>
                                </w:rPr>
                              </m:ctrlPr>
                            </m:limLowPr>
                            <m:e>
                              <m:r>
                                <m:rPr>
                                  <m:sty m:val="p"/>
                                </m:rPr>
                                <w:rPr>
                                  <w:rFonts w:ascii="Cambria Math" w:hAnsi="Cambria Math"/>
                                  <w:sz w:val="22"/>
                                  <w:szCs w:val="22"/>
                                  <w:lang w:eastAsia="zh-CN"/>
                                </w:rPr>
                                <m:t>max</m:t>
                              </m:r>
                            </m:e>
                            <m:lim>
                              <m:r>
                                <w:rPr>
                                  <w:rFonts w:ascii="Cambria Math" w:hAnsi="Cambria Math"/>
                                  <w:sz w:val="22"/>
                                  <w:szCs w:val="22"/>
                                  <w:lang w:eastAsia="zh-CN"/>
                                </w:rPr>
                                <m:t>12≤i≤27</m:t>
                              </m:r>
                            </m:lim>
                          </m:limLow>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r>
                                        <w:rPr>
                                          <w:rFonts w:ascii="Cambria Math" w:hAnsi="Cambria Math"/>
                                          <w:sz w:val="22"/>
                                          <w:szCs w:val="22"/>
                                          <w:lang w:eastAsia="zh-CN"/>
                                        </w:rPr>
                                        <m:t xml:space="preserve">        </m:t>
                                      </m:r>
                                      <m:d>
                                        <m:dPr>
                                          <m:ctrlPr>
                                            <w:rPr>
                                              <w:rFonts w:ascii="Cambria Math" w:hAnsi="Cambria Math"/>
                                              <w:i/>
                                              <w:sz w:val="22"/>
                                              <w:szCs w:val="22"/>
                                              <w:lang w:eastAsia="zh-CN"/>
                                            </w:rPr>
                                          </m:ctrlPr>
                                        </m:dPr>
                                        <m:e>
                                          <m:r>
                                            <w:rPr>
                                              <w:rFonts w:ascii="Cambria Math" w:hAnsi="Cambria Math"/>
                                              <w:sz w:val="22"/>
                                              <w:szCs w:val="22"/>
                                              <w:lang w:eastAsia="zh-CN"/>
                                            </w:rPr>
                                            <m:t>3</m:t>
                                          </m:r>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i,4</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e>
                                <m:sup>
                                  <m:r>
                                    <w:rPr>
                                      <w:rFonts w:ascii="Cambria Math" w:hAnsi="Cambria Math"/>
                                      <w:sz w:val="22"/>
                                      <w:szCs w:val="22"/>
                                      <w:lang w:eastAsia="zh-CN"/>
                                    </w:rPr>
                                    <m:t>2</m:t>
                                  </m:r>
                                </m:sup>
                              </m:sSup>
                            </m:e>
                          </m:d>
                        </m:e>
                      </m:func>
                    </m:e>
                  </m:nary>
                </m:e>
              </m:nary>
              <m:r>
                <w:rPr>
                  <w:rFonts w:ascii="Cambria Math" w:hAnsi="Cambria Math"/>
                  <w:sz w:val="22"/>
                  <w:szCs w:val="22"/>
                  <w:lang w:eastAsia="zh-CN"/>
                </w:rPr>
                <m:t>d</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r>
                <w:rPr>
                  <w:rFonts w:ascii="Cambria Math" w:hAnsi="Cambria Math"/>
                  <w:sz w:val="22"/>
                  <w:szCs w:val="22"/>
                  <w:lang w:eastAsia="zh-CN"/>
                </w:rPr>
                <m:t>d</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d</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e>
          </m:nary>
          <m:r>
            <w:rPr>
              <w:rFonts w:ascii="Cambria Math" w:hAnsi="Cambria Math"/>
              <w:sz w:val="22"/>
              <w:szCs w:val="22"/>
              <w:lang w:eastAsia="zh-CN"/>
            </w:rPr>
            <m:t xml:space="preserve"> ,</m:t>
          </m:r>
        </m:oMath>
      </m:oMathPara>
    </w:p>
    <w:p w14:paraId="19DF208A" w14:textId="08964E74" w:rsidR="001D010C" w:rsidRPr="00E8415C" w:rsidRDefault="001D010C" w:rsidP="00647DD3">
      <w:pPr>
        <w:pStyle w:val="B10"/>
        <w:spacing w:after="0"/>
        <w:ind w:left="0" w:firstLine="0"/>
        <w:rPr>
          <w:rFonts w:eastAsiaTheme="minorEastAsia"/>
          <w:sz w:val="22"/>
          <w:szCs w:val="22"/>
          <w:lang w:eastAsia="zh-CN"/>
        </w:rPr>
      </w:pPr>
      <w:r w:rsidRPr="00E8415C">
        <w:rPr>
          <w:rFonts w:eastAsiaTheme="minorEastAsia"/>
          <w:sz w:val="22"/>
          <w:szCs w:val="22"/>
          <w:lang w:eastAsia="zh-CN"/>
        </w:rPr>
        <w:t xml:space="preserve">where the </w:t>
      </w:r>
      <w:r w:rsidR="00647DD3" w:rsidRPr="00E8415C">
        <w:rPr>
          <w:rFonts w:eastAsiaTheme="minorEastAsia"/>
          <w:sz w:val="22"/>
          <w:szCs w:val="22"/>
          <w:lang w:eastAsia="zh-CN"/>
        </w:rPr>
        <w:t xml:space="preserve">precoder coefficients </w:t>
      </w:r>
      <w:r w:rsidRPr="00E8415C">
        <w:rPr>
          <w:rFonts w:eastAsiaTheme="minorEastAsia"/>
          <w:sz w:val="22"/>
          <w:szCs w:val="22"/>
          <w:lang w:eastAsia="zh-CN"/>
        </w:rPr>
        <w:t xml:space="preserve"> </w:t>
      </w:r>
      <m:oMath>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i,j</m:t>
                </m:r>
              </m:sub>
            </m:sSub>
            <m:r>
              <w:rPr>
                <w:rFonts w:ascii="Cambria Math" w:hAnsi="Cambria Math"/>
                <w:sz w:val="22"/>
                <w:szCs w:val="22"/>
                <w:lang w:eastAsia="zh-CN"/>
              </w:rPr>
              <m:t>:12≤i≤27,  1≤i≤4</m:t>
            </m:r>
          </m:e>
        </m:d>
      </m:oMath>
      <w:r w:rsidRPr="00E8415C">
        <w:rPr>
          <w:rFonts w:eastAsiaTheme="minorEastAsia"/>
          <w:sz w:val="22"/>
          <w:szCs w:val="22"/>
          <w:lang w:eastAsia="zh-CN"/>
        </w:rPr>
        <w:t xml:space="preserve"> </w:t>
      </w:r>
      <w:r w:rsidR="00647DD3" w:rsidRPr="00E8415C">
        <w:rPr>
          <w:rFonts w:eastAsiaTheme="minorEastAsia"/>
          <w:sz w:val="22"/>
          <w:szCs w:val="22"/>
          <w:lang w:eastAsia="zh-CN"/>
        </w:rPr>
        <w:t>for precoders with TPMI indices 12-27 from</w:t>
      </w:r>
      <w:r w:rsidRPr="00E8415C">
        <w:rPr>
          <w:rFonts w:eastAsiaTheme="minorEastAsia"/>
          <w:sz w:val="22"/>
          <w:szCs w:val="22"/>
          <w:lang w:eastAsia="zh-CN"/>
        </w:rPr>
        <w:t xml:space="preserve"> Table 6.3.1.5-2 </w:t>
      </w:r>
      <w:r w:rsidR="00647DD3" w:rsidRPr="00E8415C">
        <w:rPr>
          <w:rFonts w:eastAsiaTheme="minorEastAsia"/>
          <w:sz w:val="22"/>
          <w:szCs w:val="22"/>
          <w:lang w:eastAsia="zh-CN"/>
        </w:rPr>
        <w:t>in [</w:t>
      </w:r>
      <w:r w:rsidR="004F1035">
        <w:rPr>
          <w:rFonts w:eastAsiaTheme="minorEastAsia"/>
          <w:sz w:val="22"/>
          <w:szCs w:val="22"/>
          <w:lang w:eastAsia="zh-CN"/>
        </w:rPr>
        <w:t>7</w:t>
      </w:r>
      <w:r w:rsidR="00647DD3" w:rsidRPr="00E8415C">
        <w:rPr>
          <w:rFonts w:eastAsiaTheme="minorEastAsia"/>
          <w:sz w:val="22"/>
          <w:szCs w:val="22"/>
          <w:lang w:eastAsia="zh-CN"/>
        </w:rPr>
        <w:t>] are in Table 1 below</w:t>
      </w:r>
      <w:r w:rsidRPr="00E8415C">
        <w:rPr>
          <w:rFonts w:eastAsiaTheme="minorEastAsia"/>
          <w:sz w:val="22"/>
          <w:szCs w:val="22"/>
          <w:lang w:eastAsia="zh-CN"/>
        </w:rPr>
        <w:t>:</w:t>
      </w:r>
    </w:p>
    <w:p w14:paraId="1FF0207B" w14:textId="77777777" w:rsidR="001D010C" w:rsidRPr="00E8415C" w:rsidRDefault="001D010C" w:rsidP="001D010C">
      <w:pPr>
        <w:pStyle w:val="B10"/>
        <w:ind w:left="0" w:firstLine="0"/>
        <w:jc w:val="center"/>
        <w:rPr>
          <w:rFonts w:eastAsiaTheme="minorEastAsia"/>
          <w:sz w:val="22"/>
          <w:szCs w:val="22"/>
          <w:lang w:eastAsia="zh-CN"/>
        </w:rPr>
      </w:pPr>
      <w:r w:rsidRPr="00E8415C">
        <w:rPr>
          <w:noProof/>
          <w:sz w:val="22"/>
          <w:szCs w:val="22"/>
        </w:rPr>
        <w:drawing>
          <wp:inline distT="0" distB="0" distL="0" distR="0" wp14:anchorId="5A1ADA0F" wp14:editId="7F010981">
            <wp:extent cx="5504688" cy="996696"/>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04688" cy="996696"/>
                    </a:xfrm>
                    <a:prstGeom prst="rect">
                      <a:avLst/>
                    </a:prstGeom>
                    <a:noFill/>
                    <a:ln>
                      <a:noFill/>
                    </a:ln>
                  </pic:spPr>
                </pic:pic>
              </a:graphicData>
            </a:graphic>
          </wp:inline>
        </w:drawing>
      </w:r>
    </w:p>
    <w:p w14:paraId="73BE78DA" w14:textId="51429B2B" w:rsidR="00E27D0A" w:rsidRPr="00E8415C" w:rsidRDefault="00647DD3" w:rsidP="00647DD3">
      <w:pPr>
        <w:spacing w:after="120"/>
        <w:jc w:val="center"/>
        <w:rPr>
          <w:sz w:val="22"/>
          <w:szCs w:val="22"/>
        </w:rPr>
      </w:pPr>
      <w:r w:rsidRPr="00E8415C">
        <w:rPr>
          <w:b/>
          <w:bCs/>
          <w:sz w:val="22"/>
          <w:szCs w:val="22"/>
        </w:rPr>
        <w:t>Table 1:</w:t>
      </w:r>
      <w:r w:rsidRPr="00E8415C">
        <w:rPr>
          <w:sz w:val="22"/>
          <w:szCs w:val="22"/>
        </w:rPr>
        <w:t xml:space="preserve">  Precoder coefficients</w:t>
      </w:r>
      <w:r w:rsidR="00772B7A">
        <w:rPr>
          <w:sz w:val="22"/>
          <w:szCs w:val="22"/>
        </w:rPr>
        <w:t xml:space="preserve"> (without scaling factor of</w:t>
      </w:r>
      <m:oMath>
        <m:f>
          <m:fPr>
            <m:type m:val="lin"/>
            <m:ctrlPr>
              <w:rPr>
                <w:rFonts w:ascii="Cambria Math" w:hAnsi="Cambria Math"/>
                <w:i/>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oMath>
      <w:r w:rsidR="00772B7A">
        <w:rPr>
          <w:sz w:val="22"/>
          <w:szCs w:val="22"/>
        </w:rPr>
        <w:t>)</w:t>
      </w:r>
      <w:r w:rsidRPr="00E8415C">
        <w:rPr>
          <w:sz w:val="22"/>
          <w:szCs w:val="22"/>
        </w:rPr>
        <w:t xml:space="preserve"> from Table 6.3.1.5-2 in [</w:t>
      </w:r>
      <w:r w:rsidR="004F1035">
        <w:rPr>
          <w:sz w:val="22"/>
          <w:szCs w:val="22"/>
        </w:rPr>
        <w:t>7</w:t>
      </w:r>
      <w:r w:rsidRPr="00E8415C">
        <w:rPr>
          <w:sz w:val="22"/>
          <w:szCs w:val="22"/>
        </w:rPr>
        <w:t>] for TPMI indices 12-27</w:t>
      </w:r>
    </w:p>
    <w:p w14:paraId="3CD7C953" w14:textId="44BFDD90" w:rsidR="003A4C0F" w:rsidRPr="00E8415C" w:rsidRDefault="003A4C0F" w:rsidP="003A4C0F">
      <w:pPr>
        <w:spacing w:after="120"/>
        <w:rPr>
          <w:sz w:val="22"/>
          <w:szCs w:val="22"/>
        </w:rPr>
      </w:pPr>
      <w:r w:rsidRPr="00E8415C">
        <w:rPr>
          <w:sz w:val="22"/>
          <w:szCs w:val="22"/>
        </w:rPr>
        <w:t xml:space="preserve">The </w:t>
      </w:r>
      <w:r w:rsidR="008E1301" w:rsidRPr="00E8415C">
        <w:rPr>
          <w:sz w:val="22"/>
          <w:szCs w:val="22"/>
        </w:rPr>
        <w:t>power</w:t>
      </w:r>
      <w:r w:rsidRPr="00E8415C">
        <w:rPr>
          <w:sz w:val="22"/>
          <w:szCs w:val="22"/>
        </w:rPr>
        <w:t xml:space="preserve"> of the best precoder over the set of precoders </w:t>
      </w:r>
      <w:r w:rsidR="00926E70">
        <w:rPr>
          <w:sz w:val="22"/>
          <w:szCs w:val="22"/>
        </w:rPr>
        <w:t xml:space="preserve">for the worst-case phase </w:t>
      </w:r>
      <w:r w:rsidRPr="00E8415C">
        <w:rPr>
          <w:sz w:val="22"/>
          <w:szCs w:val="22"/>
        </w:rPr>
        <w:t>can be expressed as</w:t>
      </w:r>
    </w:p>
    <w:p w14:paraId="06525686" w14:textId="3C7BFD8E" w:rsidR="003A4C0F" w:rsidRPr="00E8415C" w:rsidRDefault="00000000" w:rsidP="003A4C0F">
      <w:pPr>
        <w:pStyle w:val="B10"/>
        <w:ind w:left="0" w:firstLine="0"/>
        <w:jc w:val="right"/>
        <w:rPr>
          <w:rFonts w:eastAsiaTheme="minorEastAsia"/>
          <w:sz w:val="22"/>
          <w:szCs w:val="22"/>
          <w:lang w:eastAsia="zh-CN"/>
        </w:rPr>
      </w:p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min, max</m:t>
            </m:r>
          </m:sub>
        </m:sSub>
        <m:r>
          <w:rPr>
            <w:rFonts w:ascii="Cambria Math" w:hAnsi="Cambria Math"/>
            <w:sz w:val="22"/>
            <w:szCs w:val="22"/>
            <w:lang w:eastAsia="zh-CN"/>
          </w:rPr>
          <m:t>=</m:t>
        </m:r>
        <m:func>
          <m:funcPr>
            <m:ctrlPr>
              <w:rPr>
                <w:rFonts w:ascii="Cambria Math" w:hAnsi="Cambria Math"/>
                <w:i/>
                <w:sz w:val="22"/>
                <w:szCs w:val="22"/>
                <w:lang w:eastAsia="zh-CN"/>
              </w:rPr>
            </m:ctrlPr>
          </m:funcPr>
          <m:fName>
            <m:limLow>
              <m:limLowPr>
                <m:ctrlPr>
                  <w:rPr>
                    <w:rFonts w:ascii="Cambria Math" w:hAnsi="Cambria Math"/>
                    <w:i/>
                    <w:sz w:val="22"/>
                    <w:szCs w:val="22"/>
                    <w:lang w:eastAsia="zh-CN"/>
                  </w:rPr>
                </m:ctrlPr>
              </m:limLowPr>
              <m:e>
                <m:r>
                  <m:rPr>
                    <m:sty m:val="p"/>
                  </m:rPr>
                  <w:rPr>
                    <w:rFonts w:ascii="Cambria Math" w:hAnsi="Cambria Math"/>
                    <w:sz w:val="22"/>
                    <w:szCs w:val="22"/>
                    <w:lang w:eastAsia="zh-CN"/>
                  </w:rPr>
                  <m:t>min</m:t>
                </m:r>
              </m:e>
              <m:lim>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lim>
            </m:limLow>
          </m:fName>
          <m:e>
            <m:func>
              <m:funcPr>
                <m:ctrlPr>
                  <w:rPr>
                    <w:rFonts w:ascii="Cambria Math" w:hAnsi="Cambria Math"/>
                    <w:iCs/>
                    <w:sz w:val="22"/>
                    <w:szCs w:val="22"/>
                    <w:lang w:eastAsia="zh-CN"/>
                  </w:rPr>
                </m:ctrlPr>
              </m:funcPr>
              <m:fName>
                <m:limLow>
                  <m:limLowPr>
                    <m:ctrlPr>
                      <w:rPr>
                        <w:rFonts w:ascii="Cambria Math" w:hAnsi="Cambria Math"/>
                        <w:iCs/>
                        <w:sz w:val="22"/>
                        <w:szCs w:val="22"/>
                        <w:lang w:eastAsia="zh-CN"/>
                      </w:rPr>
                    </m:ctrlPr>
                  </m:limLowPr>
                  <m:e>
                    <m:r>
                      <m:rPr>
                        <m:sty m:val="p"/>
                      </m:rPr>
                      <w:rPr>
                        <w:rFonts w:ascii="Cambria Math" w:hAnsi="Cambria Math"/>
                        <w:sz w:val="22"/>
                        <w:szCs w:val="22"/>
                        <w:lang w:eastAsia="zh-CN"/>
                      </w:rPr>
                      <m:t>max</m:t>
                    </m:r>
                  </m:e>
                  <m:lim>
                    <m:r>
                      <w:rPr>
                        <w:rFonts w:ascii="Cambria Math" w:hAnsi="Cambria Math"/>
                        <w:sz w:val="22"/>
                        <w:szCs w:val="22"/>
                        <w:lang w:eastAsia="zh-CN"/>
                      </w:rPr>
                      <m:t>12≤i≤27</m:t>
                    </m:r>
                  </m:lim>
                </m:limLow>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i,4</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e>
                      <m:sup>
                        <m:r>
                          <w:rPr>
                            <w:rFonts w:ascii="Cambria Math" w:hAnsi="Cambria Math"/>
                            <w:sz w:val="22"/>
                            <w:szCs w:val="22"/>
                            <w:lang w:eastAsia="zh-CN"/>
                          </w:rPr>
                          <m:t>2</m:t>
                        </m:r>
                      </m:sup>
                    </m:sSup>
                  </m:e>
                </m:d>
                <m:r>
                  <w:rPr>
                    <w:rFonts w:ascii="Cambria Math" w:hAnsi="Cambria Math"/>
                    <w:sz w:val="22"/>
                    <w:szCs w:val="22"/>
                    <w:lang w:eastAsia="zh-CN"/>
                  </w:rPr>
                  <m:t xml:space="preserve"> .</m:t>
                </m:r>
              </m:e>
            </m:func>
          </m:e>
        </m:func>
      </m:oMath>
      <w:r w:rsidR="003A4C0F" w:rsidRPr="00E8415C">
        <w:rPr>
          <w:rFonts w:eastAsiaTheme="minorEastAsia"/>
          <w:sz w:val="22"/>
          <w:szCs w:val="22"/>
          <w:lang w:eastAsia="zh-CN"/>
        </w:rPr>
        <w:t xml:space="preserve">     (4)</w:t>
      </w:r>
    </w:p>
    <w:p w14:paraId="4F7CDCF7" w14:textId="77777777" w:rsidR="008E1301" w:rsidRPr="00E8415C" w:rsidRDefault="008E1301" w:rsidP="008E1301">
      <w:pPr>
        <w:pStyle w:val="B10"/>
        <w:ind w:left="0" w:firstLine="0"/>
        <w:rPr>
          <w:rFonts w:eastAsiaTheme="minorEastAsia"/>
          <w:sz w:val="22"/>
          <w:szCs w:val="22"/>
          <w:lang w:eastAsia="zh-CN"/>
        </w:rPr>
      </w:pPr>
      <w:r w:rsidRPr="00E8415C">
        <w:rPr>
          <w:rFonts w:eastAsiaTheme="minorEastAsia"/>
          <w:sz w:val="22"/>
          <w:szCs w:val="22"/>
          <w:lang w:eastAsia="zh-CN"/>
        </w:rPr>
        <w:t>The maximum power of the best precoder over the set of precoders is given by</w:t>
      </w:r>
    </w:p>
    <w:p w14:paraId="0435CAFF" w14:textId="77777777" w:rsidR="008E1301" w:rsidRPr="00E8415C" w:rsidRDefault="00000000" w:rsidP="008E1301">
      <w:pPr>
        <w:pStyle w:val="B10"/>
        <w:ind w:left="0" w:firstLine="0"/>
        <w:rPr>
          <w:rFonts w:eastAsiaTheme="minorEastAsia"/>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max, max</m:t>
              </m:r>
            </m:sub>
          </m:sSub>
          <m:r>
            <w:rPr>
              <w:rFonts w:ascii="Cambria Math" w:hAnsi="Cambria Math"/>
              <w:sz w:val="22"/>
              <w:szCs w:val="22"/>
              <w:lang w:eastAsia="zh-CN"/>
            </w:rPr>
            <m:t>=</m:t>
          </m:r>
          <m:func>
            <m:funcPr>
              <m:ctrlPr>
                <w:rPr>
                  <w:rFonts w:ascii="Cambria Math" w:hAnsi="Cambria Math"/>
                  <w:i/>
                  <w:sz w:val="22"/>
                  <w:szCs w:val="22"/>
                  <w:lang w:eastAsia="zh-CN"/>
                </w:rPr>
              </m:ctrlPr>
            </m:funcPr>
            <m:fName>
              <m:limLow>
                <m:limLowPr>
                  <m:ctrlPr>
                    <w:rPr>
                      <w:rFonts w:ascii="Cambria Math" w:hAnsi="Cambria Math"/>
                      <w:i/>
                      <w:sz w:val="22"/>
                      <w:szCs w:val="22"/>
                      <w:lang w:eastAsia="zh-CN"/>
                    </w:rPr>
                  </m:ctrlPr>
                </m:limLowPr>
                <m:e>
                  <m:r>
                    <m:rPr>
                      <m:sty m:val="p"/>
                    </m:rPr>
                    <w:rPr>
                      <w:rFonts w:ascii="Cambria Math" w:hAnsi="Cambria Math"/>
                      <w:sz w:val="22"/>
                      <w:szCs w:val="22"/>
                      <w:lang w:eastAsia="zh-CN"/>
                    </w:rPr>
                    <m:t>max</m:t>
                  </m:r>
                </m:e>
                <m:lim>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lim>
              </m:limLow>
            </m:fName>
            <m:e>
              <m:func>
                <m:funcPr>
                  <m:ctrlPr>
                    <w:rPr>
                      <w:rFonts w:ascii="Cambria Math" w:hAnsi="Cambria Math"/>
                      <w:iCs/>
                      <w:sz w:val="22"/>
                      <w:szCs w:val="22"/>
                      <w:lang w:eastAsia="zh-CN"/>
                    </w:rPr>
                  </m:ctrlPr>
                </m:funcPr>
                <m:fName>
                  <m:limLow>
                    <m:limLowPr>
                      <m:ctrlPr>
                        <w:rPr>
                          <w:rFonts w:ascii="Cambria Math" w:hAnsi="Cambria Math"/>
                          <w:iCs/>
                          <w:sz w:val="22"/>
                          <w:szCs w:val="22"/>
                          <w:lang w:eastAsia="zh-CN"/>
                        </w:rPr>
                      </m:ctrlPr>
                    </m:limLowPr>
                    <m:e>
                      <m:r>
                        <m:rPr>
                          <m:sty m:val="p"/>
                        </m:rPr>
                        <w:rPr>
                          <w:rFonts w:ascii="Cambria Math" w:hAnsi="Cambria Math"/>
                          <w:sz w:val="22"/>
                          <w:szCs w:val="22"/>
                          <w:lang w:eastAsia="zh-CN"/>
                        </w:rPr>
                        <m:t>max</m:t>
                      </m:r>
                    </m:e>
                    <m:lim>
                      <m:r>
                        <w:rPr>
                          <w:rFonts w:ascii="Cambria Math" w:hAnsi="Cambria Math"/>
                          <w:sz w:val="22"/>
                          <w:szCs w:val="22"/>
                          <w:lang w:eastAsia="zh-CN"/>
                        </w:rPr>
                        <m:t>12≤i≤27</m:t>
                      </m:r>
                    </m:lim>
                  </m:limLow>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i,4</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e>
                        <m:sup>
                          <m:r>
                            <w:rPr>
                              <w:rFonts w:ascii="Cambria Math" w:hAnsi="Cambria Math"/>
                              <w:sz w:val="22"/>
                              <w:szCs w:val="22"/>
                              <w:lang w:eastAsia="zh-CN"/>
                            </w:rPr>
                            <m:t>2</m:t>
                          </m:r>
                        </m:sup>
                      </m:sSup>
                    </m:e>
                  </m:d>
                </m:e>
              </m:func>
            </m:e>
          </m:func>
        </m:oMath>
      </m:oMathPara>
    </w:p>
    <w:p w14:paraId="4708766E" w14:textId="35E57F91" w:rsidR="008E1301" w:rsidRPr="00E8415C" w:rsidRDefault="008E1301" w:rsidP="008E1301">
      <w:pPr>
        <w:pStyle w:val="B10"/>
        <w:ind w:left="0" w:firstLine="0"/>
        <w:rPr>
          <w:rFonts w:eastAsiaTheme="minorEastAsia"/>
          <w:sz w:val="22"/>
          <w:szCs w:val="22"/>
          <w:lang w:eastAsia="zh-CN"/>
        </w:rPr>
      </w:pPr>
      <w:r w:rsidRPr="00E8415C">
        <w:rPr>
          <w:rFonts w:eastAsiaTheme="minorEastAsia"/>
          <w:sz w:val="22"/>
          <w:szCs w:val="22"/>
          <w:lang w:eastAsia="zh-CN"/>
        </w:rPr>
        <w:t>and is shown in the Appendix to be given by</w:t>
      </w:r>
    </w:p>
    <w:p w14:paraId="2A8A50C6" w14:textId="656627DD" w:rsidR="008E1301" w:rsidRPr="00E8415C" w:rsidRDefault="00000000" w:rsidP="008E1301">
      <w:pPr>
        <w:pStyle w:val="B10"/>
        <w:ind w:left="0" w:firstLine="0"/>
        <w:rPr>
          <w:rFonts w:eastAsiaTheme="minorEastAsia"/>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max, max</m:t>
              </m:r>
            </m:sub>
          </m:sSub>
          <m:r>
            <w:rPr>
              <w:rFonts w:ascii="Cambria Math" w:hAnsi="Cambria Math"/>
              <w:sz w:val="22"/>
              <w:szCs w:val="22"/>
              <w:lang w:eastAsia="zh-CN"/>
            </w:rPr>
            <m:t>=</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e>
              </m:d>
            </m:e>
            <m:sup>
              <m:r>
                <w:rPr>
                  <w:rFonts w:ascii="Cambria Math" w:hAnsi="Cambria Math"/>
                  <w:sz w:val="22"/>
                  <w:szCs w:val="22"/>
                  <w:lang w:eastAsia="zh-CN"/>
                </w:rPr>
                <m:t>2</m:t>
              </m:r>
            </m:sup>
          </m:sSup>
        </m:oMath>
      </m:oMathPara>
    </w:p>
    <w:p w14:paraId="1B36AB1E" w14:textId="31EF8BDB" w:rsidR="00AB6A69" w:rsidRPr="00E8415C" w:rsidRDefault="00AB6A69" w:rsidP="00AB6A69">
      <w:pPr>
        <w:pStyle w:val="B10"/>
        <w:ind w:left="0" w:firstLine="0"/>
        <w:rPr>
          <w:rFonts w:eastAsiaTheme="minorEastAsia"/>
          <w:sz w:val="22"/>
          <w:szCs w:val="22"/>
          <w:lang w:eastAsia="zh-CN"/>
        </w:rPr>
      </w:pPr>
      <w:r w:rsidRPr="00E8415C">
        <w:rPr>
          <w:rFonts w:eastAsiaTheme="minorEastAsia"/>
          <w:sz w:val="22"/>
          <w:szCs w:val="22"/>
          <w:lang w:eastAsia="zh-CN"/>
        </w:rPr>
        <w:t>The expressions in (2) and (3) can both be evaluated numerically.  In the special case in which</w:t>
      </w:r>
    </w:p>
    <w:p w14:paraId="1B4F54C0" w14:textId="77777777" w:rsidR="00AB6A69" w:rsidRPr="00E8415C" w:rsidRDefault="00000000" w:rsidP="00AB6A69">
      <w:pPr>
        <w:pStyle w:val="B10"/>
        <w:spacing w:after="0" w:line="257" w:lineRule="auto"/>
        <w:ind w:left="0" w:firstLine="0"/>
        <w:jc w:val="center"/>
        <w:rPr>
          <w:rFonts w:eastAsiaTheme="minorEastAsia"/>
          <w:iCs/>
          <w:sz w:val="22"/>
          <w:szCs w:val="22"/>
          <w:lang w:eastAsia="zh-CN"/>
        </w:rPr>
      </w:p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r>
          <w:rPr>
            <w:rFonts w:ascii="Cambria Math" w:hAnsi="Cambria Math"/>
            <w:sz w:val="22"/>
            <w:szCs w:val="22"/>
            <w:lang w:eastAsia="zh-CN"/>
          </w:rPr>
          <m:t>=P</m:t>
        </m:r>
      </m:oMath>
      <w:r w:rsidR="00AB6A69" w:rsidRPr="00E8415C">
        <w:rPr>
          <w:rFonts w:eastAsiaTheme="minorEastAsia"/>
          <w:iCs/>
          <w:sz w:val="22"/>
          <w:szCs w:val="22"/>
          <w:lang w:eastAsia="zh-CN"/>
        </w:rPr>
        <w:t>,</w:t>
      </w:r>
    </w:p>
    <w:p w14:paraId="4D72FBBA" w14:textId="77777777" w:rsidR="00AB6A69" w:rsidRPr="00E8415C" w:rsidRDefault="00AB6A69" w:rsidP="00AB6A69">
      <w:pPr>
        <w:pStyle w:val="B10"/>
        <w:spacing w:after="0" w:line="257" w:lineRule="auto"/>
        <w:ind w:left="0" w:firstLine="0"/>
        <w:rPr>
          <w:rFonts w:eastAsiaTheme="minorEastAsia"/>
          <w:iCs/>
          <w:sz w:val="22"/>
          <w:szCs w:val="22"/>
          <w:lang w:eastAsia="zh-CN"/>
        </w:rPr>
      </w:pPr>
      <w:r w:rsidRPr="00E8415C">
        <w:rPr>
          <w:rFonts w:eastAsiaTheme="minorEastAsia"/>
          <w:iCs/>
          <w:sz w:val="22"/>
          <w:szCs w:val="22"/>
          <w:lang w:eastAsia="zh-CN"/>
        </w:rPr>
        <w:t xml:space="preserve">we have </w:t>
      </w:r>
    </w:p>
    <w:p w14:paraId="2BB721B8" w14:textId="503A562E" w:rsidR="008E1301" w:rsidRPr="00E8415C" w:rsidRDefault="00000000" w:rsidP="008E1301">
      <w:pPr>
        <w:pStyle w:val="B10"/>
        <w:spacing w:after="0" w:line="257" w:lineRule="auto"/>
        <w:ind w:left="0" w:firstLine="0"/>
        <w:rPr>
          <w:rFonts w:eastAsiaTheme="minorEastAsia"/>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max, max</m:t>
              </m:r>
            </m:sub>
          </m:sSub>
          <m:r>
            <w:rPr>
              <w:rFonts w:ascii="Cambria Math" w:hAnsi="Cambria Math"/>
              <w:sz w:val="22"/>
              <w:szCs w:val="22"/>
              <w:lang w:eastAsia="zh-CN"/>
            </w:rPr>
            <m:t xml:space="preserve">=16 </m:t>
          </m:r>
          <m:sSup>
            <m:sSupPr>
              <m:ctrlPr>
                <w:rPr>
                  <w:rFonts w:ascii="Cambria Math" w:hAnsi="Cambria Math"/>
                  <w:i/>
                  <w:iCs/>
                  <w:sz w:val="22"/>
                  <w:szCs w:val="22"/>
                  <w:lang w:eastAsia="zh-CN"/>
                </w:rPr>
              </m:ctrlPr>
            </m:sSupPr>
            <m:e>
              <m:r>
                <w:rPr>
                  <w:rFonts w:ascii="Cambria Math" w:hAnsi="Cambria Math"/>
                  <w:sz w:val="22"/>
                  <w:szCs w:val="22"/>
                  <w:lang w:eastAsia="zh-CN"/>
                </w:rPr>
                <m:t>P</m:t>
              </m:r>
            </m:e>
            <m:sup>
              <m:r>
                <w:rPr>
                  <w:rFonts w:ascii="Cambria Math" w:hAnsi="Cambria Math"/>
                  <w:sz w:val="22"/>
                  <w:szCs w:val="22"/>
                  <w:lang w:eastAsia="zh-CN"/>
                </w:rPr>
                <m:t>2</m:t>
              </m:r>
            </m:sup>
          </m:sSup>
          <m:r>
            <w:rPr>
              <w:rFonts w:ascii="Cambria Math" w:hAnsi="Cambria Math"/>
              <w:sz w:val="22"/>
              <w:szCs w:val="22"/>
              <w:lang w:eastAsia="zh-CN"/>
            </w:rPr>
            <m:t>,</m:t>
          </m:r>
        </m:oMath>
      </m:oMathPara>
    </w:p>
    <w:p w14:paraId="3BCFBDF5" w14:textId="77777777" w:rsidR="008E1301" w:rsidRPr="00E8415C" w:rsidRDefault="008E1301" w:rsidP="00AB6A69">
      <w:pPr>
        <w:pStyle w:val="B10"/>
        <w:spacing w:after="0" w:line="257" w:lineRule="auto"/>
        <w:ind w:left="0" w:firstLine="0"/>
        <w:rPr>
          <w:rFonts w:eastAsiaTheme="minorEastAsia"/>
          <w:iCs/>
          <w:sz w:val="22"/>
          <w:szCs w:val="22"/>
          <w:lang w:eastAsia="zh-CN"/>
        </w:rPr>
      </w:pPr>
    </w:p>
    <w:p w14:paraId="4F2FEE54" w14:textId="174F3019" w:rsidR="00AB6A69" w:rsidRPr="00E8415C" w:rsidRDefault="00000000" w:rsidP="00AB6A69">
      <w:pPr>
        <w:pStyle w:val="B10"/>
        <w:spacing w:after="0" w:line="257" w:lineRule="auto"/>
        <w:ind w:left="0" w:firstLine="0"/>
        <w:rPr>
          <w:rFonts w:eastAsiaTheme="minorEastAsia"/>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 xml:space="preserve">=12.7 </m:t>
          </m:r>
          <m:sSup>
            <m:sSupPr>
              <m:ctrlPr>
                <w:rPr>
                  <w:rFonts w:ascii="Cambria Math" w:hAnsi="Cambria Math"/>
                  <w:i/>
                  <w:iCs/>
                  <w:sz w:val="22"/>
                  <w:szCs w:val="22"/>
                  <w:lang w:eastAsia="zh-CN"/>
                </w:rPr>
              </m:ctrlPr>
            </m:sSupPr>
            <m:e>
              <m:r>
                <w:rPr>
                  <w:rFonts w:ascii="Cambria Math" w:hAnsi="Cambria Math"/>
                  <w:sz w:val="22"/>
                  <w:szCs w:val="22"/>
                  <w:lang w:eastAsia="zh-CN"/>
                </w:rPr>
                <m:t>P</m:t>
              </m:r>
            </m:e>
            <m:sup>
              <m:r>
                <w:rPr>
                  <w:rFonts w:ascii="Cambria Math" w:hAnsi="Cambria Math"/>
                  <w:sz w:val="22"/>
                  <w:szCs w:val="22"/>
                  <w:lang w:eastAsia="zh-CN"/>
                </w:rPr>
                <m:t>2</m:t>
              </m:r>
            </m:sup>
          </m:sSup>
          <m:r>
            <w:rPr>
              <w:rFonts w:ascii="Cambria Math" w:hAnsi="Cambria Math"/>
              <w:sz w:val="22"/>
              <w:szCs w:val="22"/>
              <w:lang w:eastAsia="zh-CN"/>
            </w:rPr>
            <m:t xml:space="preserve"> ,</m:t>
          </m:r>
        </m:oMath>
      </m:oMathPara>
    </w:p>
    <w:p w14:paraId="7CD6EB99" w14:textId="77777777" w:rsidR="00AB6A69" w:rsidRPr="00E8415C" w:rsidRDefault="00AB6A69" w:rsidP="00AB6A69">
      <w:pPr>
        <w:pStyle w:val="B10"/>
        <w:spacing w:after="0" w:line="257" w:lineRule="auto"/>
        <w:ind w:left="0" w:firstLine="0"/>
        <w:rPr>
          <w:rFonts w:eastAsiaTheme="minorEastAsia"/>
          <w:iCs/>
          <w:sz w:val="22"/>
          <w:szCs w:val="22"/>
          <w:lang w:eastAsia="zh-CN"/>
        </w:rPr>
      </w:pPr>
      <w:r w:rsidRPr="00E8415C">
        <w:rPr>
          <w:rFonts w:eastAsiaTheme="minorEastAsia"/>
          <w:iCs/>
          <w:sz w:val="22"/>
          <w:szCs w:val="22"/>
          <w:lang w:eastAsia="zh-CN"/>
        </w:rPr>
        <w:t xml:space="preserve">and </w:t>
      </w:r>
    </w:p>
    <w:p w14:paraId="5C1939AD" w14:textId="77777777" w:rsidR="00AB6A69" w:rsidRPr="00E8415C" w:rsidRDefault="00000000" w:rsidP="00AB6A69">
      <w:pPr>
        <w:pStyle w:val="B10"/>
        <w:spacing w:line="257" w:lineRule="auto"/>
        <w:ind w:left="0" w:firstLine="0"/>
        <w:rPr>
          <w:rFonts w:eastAsiaTheme="minorEastAsia"/>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min, max</m:t>
              </m:r>
            </m:sub>
          </m:sSub>
          <m:r>
            <w:rPr>
              <w:rFonts w:ascii="Cambria Math" w:hAnsi="Cambria Math"/>
              <w:sz w:val="22"/>
              <w:szCs w:val="22"/>
              <w:lang w:eastAsia="zh-CN"/>
            </w:rPr>
            <m:t xml:space="preserve">=8 </m:t>
          </m:r>
          <m:sSup>
            <m:sSupPr>
              <m:ctrlPr>
                <w:rPr>
                  <w:rFonts w:ascii="Cambria Math" w:hAnsi="Cambria Math"/>
                  <w:i/>
                  <w:iCs/>
                  <w:sz w:val="22"/>
                  <w:szCs w:val="22"/>
                  <w:lang w:eastAsia="zh-CN"/>
                </w:rPr>
              </m:ctrlPr>
            </m:sSupPr>
            <m:e>
              <m:r>
                <w:rPr>
                  <w:rFonts w:ascii="Cambria Math" w:hAnsi="Cambria Math"/>
                  <w:sz w:val="22"/>
                  <w:szCs w:val="22"/>
                  <w:lang w:eastAsia="zh-CN"/>
                </w:rPr>
                <m:t>P</m:t>
              </m:r>
            </m:e>
            <m:sup>
              <m:r>
                <w:rPr>
                  <w:rFonts w:ascii="Cambria Math" w:hAnsi="Cambria Math"/>
                  <w:sz w:val="22"/>
                  <w:szCs w:val="22"/>
                  <w:lang w:eastAsia="zh-CN"/>
                </w:rPr>
                <m:t>2</m:t>
              </m:r>
            </m:sup>
          </m:sSup>
          <m:r>
            <w:rPr>
              <w:rFonts w:ascii="Cambria Math" w:hAnsi="Cambria Math"/>
              <w:sz w:val="22"/>
              <w:szCs w:val="22"/>
              <w:lang w:eastAsia="zh-CN"/>
            </w:rPr>
            <m:t xml:space="preserve"> .</m:t>
          </m:r>
        </m:oMath>
      </m:oMathPara>
    </w:p>
    <w:p w14:paraId="4B2A423C" w14:textId="25C4F7C6" w:rsidR="00456456" w:rsidRPr="00E8415C" w:rsidRDefault="007B5C88" w:rsidP="00456456">
      <w:pPr>
        <w:pStyle w:val="B10"/>
        <w:spacing w:line="257" w:lineRule="auto"/>
        <w:ind w:left="0" w:firstLine="0"/>
        <w:rPr>
          <w:rFonts w:eastAsiaTheme="minorEastAsia"/>
          <w:sz w:val="22"/>
          <w:szCs w:val="22"/>
          <w:lang w:eastAsia="zh-CN"/>
        </w:rPr>
      </w:pPr>
      <w:r w:rsidRPr="00E8415C">
        <w:rPr>
          <w:rFonts w:eastAsiaTheme="minorEastAsia"/>
          <w:iCs/>
          <w:sz w:val="22"/>
          <w:szCs w:val="22"/>
          <w:lang w:eastAsia="zh-CN"/>
        </w:rPr>
        <w:t xml:space="preserve">From the above, it can be observed that depending on the state of the random phase offsets between the antennas, the power of the best precoder </w:t>
      </w:r>
      <w:r w:rsidRPr="00772B7A">
        <w:rPr>
          <w:rFonts w:eastAsiaTheme="minorEastAsia"/>
          <w:i/>
          <w:sz w:val="22"/>
          <w:szCs w:val="22"/>
          <w:u w:val="single"/>
          <w:lang w:eastAsia="zh-CN"/>
        </w:rPr>
        <w:t>can vary by 3 dB</w:t>
      </w:r>
      <w:r w:rsidRPr="00E8415C">
        <w:rPr>
          <w:rFonts w:eastAsiaTheme="minorEastAsia"/>
          <w:iCs/>
          <w:sz w:val="22"/>
          <w:szCs w:val="22"/>
          <w:lang w:eastAsia="zh-CN"/>
        </w:rPr>
        <w:t xml:space="preserve"> over the set of precoders, depending on the random phase offsets between the antennas.  This can be compared </w:t>
      </w:r>
      <w:r w:rsidR="005A2EBB">
        <w:rPr>
          <w:rFonts w:eastAsiaTheme="minorEastAsia"/>
          <w:iCs/>
          <w:sz w:val="22"/>
          <w:szCs w:val="22"/>
          <w:lang w:eastAsia="zh-CN"/>
        </w:rPr>
        <w:t>with</w:t>
      </w:r>
      <w:r w:rsidRPr="00E8415C">
        <w:rPr>
          <w:rFonts w:eastAsiaTheme="minorEastAsia"/>
          <w:iCs/>
          <w:sz w:val="22"/>
          <w:szCs w:val="22"/>
          <w:lang w:eastAsia="zh-CN"/>
        </w:rPr>
        <w:t xml:space="preserve"> the case </w:t>
      </w:r>
      <w:r w:rsidR="005A2EBB">
        <w:rPr>
          <w:rFonts w:eastAsiaTheme="minorEastAsia"/>
          <w:iCs/>
          <w:sz w:val="22"/>
          <w:szCs w:val="22"/>
          <w:lang w:eastAsia="zh-CN"/>
        </w:rPr>
        <w:t>of</w:t>
      </w:r>
      <w:r w:rsidRPr="00E8415C">
        <w:rPr>
          <w:rFonts w:eastAsiaTheme="minorEastAsia"/>
          <w:iCs/>
          <w:sz w:val="22"/>
          <w:szCs w:val="22"/>
          <w:lang w:eastAsia="zh-CN"/>
        </w:rPr>
        <w:t xml:space="preserve"> two antennas where the power of the best precoder varies by at most 0.7 dB </w:t>
      </w:r>
      <w:r w:rsidR="005A2EBB">
        <w:rPr>
          <w:rFonts w:eastAsiaTheme="minorEastAsia"/>
          <w:iCs/>
          <w:sz w:val="22"/>
          <w:szCs w:val="22"/>
          <w:lang w:eastAsia="zh-CN"/>
        </w:rPr>
        <w:t>as a function</w:t>
      </w:r>
      <w:r w:rsidRPr="00E8415C">
        <w:rPr>
          <w:rFonts w:eastAsiaTheme="minorEastAsia"/>
          <w:iCs/>
          <w:sz w:val="22"/>
          <w:szCs w:val="22"/>
          <w:lang w:eastAsia="zh-CN"/>
        </w:rPr>
        <w:t xml:space="preserve"> of the random phase offset.</w:t>
      </w:r>
      <w:r w:rsidR="00456456">
        <w:rPr>
          <w:rFonts w:eastAsiaTheme="minorEastAsia"/>
          <w:iCs/>
          <w:sz w:val="22"/>
          <w:szCs w:val="22"/>
          <w:lang w:eastAsia="zh-CN"/>
        </w:rPr>
        <w:t xml:space="preserve"> </w:t>
      </w:r>
      <w:r w:rsidR="00456456" w:rsidRPr="00E8415C">
        <w:rPr>
          <w:rFonts w:eastAsiaTheme="minorEastAsia"/>
          <w:sz w:val="22"/>
          <w:szCs w:val="22"/>
          <w:lang w:eastAsia="zh-CN"/>
        </w:rPr>
        <w:t xml:space="preserve">The </w:t>
      </w:r>
      <w:r w:rsidR="00255EC6">
        <w:rPr>
          <w:rFonts w:eastAsiaTheme="minorEastAsia"/>
          <w:sz w:val="22"/>
          <w:szCs w:val="22"/>
          <w:lang w:eastAsia="zh-CN"/>
        </w:rPr>
        <w:t xml:space="preserve">complementary </w:t>
      </w:r>
      <w:r w:rsidR="00456456" w:rsidRPr="00E8415C">
        <w:rPr>
          <w:rFonts w:eastAsiaTheme="minorEastAsia"/>
          <w:sz w:val="22"/>
          <w:szCs w:val="22"/>
          <w:lang w:eastAsia="zh-CN"/>
        </w:rPr>
        <w:t xml:space="preserve">cumulative distribution of the beamforming gain relative to the maximum achievable gain is shown in Figure </w:t>
      </w:r>
      <w:r w:rsidR="00257A85">
        <w:rPr>
          <w:rFonts w:eastAsiaTheme="minorEastAsia"/>
          <w:sz w:val="22"/>
          <w:szCs w:val="22"/>
          <w:lang w:eastAsia="zh-CN"/>
        </w:rPr>
        <w:t>4</w:t>
      </w:r>
      <w:r w:rsidR="00456456" w:rsidRPr="00E8415C">
        <w:rPr>
          <w:rFonts w:eastAsiaTheme="minorEastAsia"/>
          <w:sz w:val="22"/>
          <w:szCs w:val="22"/>
          <w:lang w:eastAsia="zh-CN"/>
        </w:rPr>
        <w:t>.</w:t>
      </w:r>
    </w:p>
    <w:p w14:paraId="3D6295BA" w14:textId="074F81D6" w:rsidR="006D2DB1" w:rsidRPr="00E8415C" w:rsidRDefault="00456456" w:rsidP="006D2DB1">
      <w:pPr>
        <w:pStyle w:val="B10"/>
        <w:spacing w:line="257" w:lineRule="auto"/>
        <w:ind w:left="0" w:firstLine="0"/>
        <w:jc w:val="center"/>
        <w:rPr>
          <w:rFonts w:eastAsiaTheme="minorEastAsia"/>
          <w:sz w:val="22"/>
          <w:szCs w:val="22"/>
          <w:lang w:eastAsia="zh-CN"/>
        </w:rPr>
      </w:pPr>
      <w:r w:rsidRPr="00E8415C">
        <w:rPr>
          <w:noProof/>
          <w:sz w:val="22"/>
          <w:szCs w:val="22"/>
        </w:rPr>
        <w:drawing>
          <wp:inline distT="0" distB="0" distL="0" distR="0" wp14:anchorId="0C489527" wp14:editId="5E938740">
            <wp:extent cx="3730752" cy="2798064"/>
            <wp:effectExtent l="0" t="0" r="317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0752" cy="2798064"/>
                    </a:xfrm>
                    <a:prstGeom prst="rect">
                      <a:avLst/>
                    </a:prstGeom>
                    <a:noFill/>
                    <a:ln>
                      <a:noFill/>
                    </a:ln>
                  </pic:spPr>
                </pic:pic>
              </a:graphicData>
            </a:graphic>
          </wp:inline>
        </w:drawing>
      </w:r>
    </w:p>
    <w:p w14:paraId="1F407395" w14:textId="165380DD" w:rsidR="007B5C88" w:rsidRPr="00456456" w:rsidRDefault="00456456" w:rsidP="006D2DB1">
      <w:pPr>
        <w:pStyle w:val="B10"/>
        <w:spacing w:line="257" w:lineRule="auto"/>
        <w:ind w:left="1080" w:hanging="990"/>
        <w:rPr>
          <w:rFonts w:eastAsiaTheme="minorEastAsia"/>
          <w:sz w:val="22"/>
          <w:szCs w:val="22"/>
          <w:lang w:eastAsia="zh-CN"/>
        </w:rPr>
      </w:pPr>
      <w:r w:rsidRPr="00E8415C">
        <w:rPr>
          <w:rFonts w:eastAsiaTheme="minorEastAsia"/>
          <w:b/>
          <w:bCs/>
          <w:sz w:val="22"/>
          <w:szCs w:val="22"/>
          <w:lang w:eastAsia="zh-CN"/>
        </w:rPr>
        <w:t xml:space="preserve">Figure </w:t>
      </w:r>
      <w:r w:rsidR="006D2DB1">
        <w:rPr>
          <w:rFonts w:eastAsiaTheme="minorEastAsia"/>
          <w:b/>
          <w:bCs/>
          <w:sz w:val="22"/>
          <w:szCs w:val="22"/>
          <w:lang w:eastAsia="zh-CN"/>
        </w:rPr>
        <w:t>4</w:t>
      </w:r>
      <w:r w:rsidRPr="00E8415C">
        <w:rPr>
          <w:rFonts w:eastAsiaTheme="minorEastAsia"/>
          <w:b/>
          <w:bCs/>
          <w:sz w:val="22"/>
          <w:szCs w:val="22"/>
          <w:lang w:eastAsia="zh-CN"/>
        </w:rPr>
        <w:t>:</w:t>
      </w:r>
      <w:r w:rsidRPr="00E8415C">
        <w:rPr>
          <w:rFonts w:eastAsiaTheme="minorEastAsia"/>
          <w:sz w:val="22"/>
          <w:szCs w:val="22"/>
          <w:lang w:eastAsia="zh-CN"/>
        </w:rPr>
        <w:t xml:space="preserve">  </w:t>
      </w:r>
      <w:r w:rsidRPr="00456456">
        <w:rPr>
          <w:rFonts w:eastAsiaTheme="minorEastAsia"/>
          <w:sz w:val="22"/>
          <w:szCs w:val="22"/>
          <w:lang w:eastAsia="zh-CN"/>
        </w:rPr>
        <w:t>Distribution of Loss Due to Phase Alignment Error with Coherent 4 Antenna Port Precoders in TS 38.211 - Table 6.3.1.5-2</w:t>
      </w:r>
    </w:p>
    <w:p w14:paraId="345CD6BE" w14:textId="1F95EE34" w:rsidR="002536C2" w:rsidRDefault="007B5C88" w:rsidP="002536C2">
      <w:pPr>
        <w:spacing w:after="120"/>
        <w:ind w:left="1627" w:hanging="1627"/>
        <w:jc w:val="both"/>
        <w:rPr>
          <w:sz w:val="22"/>
          <w:szCs w:val="22"/>
          <w:lang w:eastAsia="zh-CN"/>
        </w:rPr>
      </w:pPr>
      <w:r w:rsidRPr="00E8415C">
        <w:rPr>
          <w:b/>
          <w:bCs/>
          <w:sz w:val="22"/>
          <w:szCs w:val="22"/>
          <w:lang w:eastAsia="zh-CN"/>
        </w:rPr>
        <w:t xml:space="preserve">Observation </w:t>
      </w:r>
      <w:r w:rsidR="005605B6">
        <w:rPr>
          <w:b/>
          <w:bCs/>
          <w:sz w:val="22"/>
          <w:szCs w:val="22"/>
          <w:lang w:eastAsia="zh-CN"/>
        </w:rPr>
        <w:t>4</w:t>
      </w:r>
      <w:r w:rsidRPr="00E8415C">
        <w:rPr>
          <w:b/>
          <w:bCs/>
          <w:sz w:val="22"/>
          <w:szCs w:val="22"/>
          <w:lang w:eastAsia="zh-CN"/>
        </w:rPr>
        <w:t>:</w:t>
      </w:r>
      <w:r w:rsidRPr="00E8415C">
        <w:rPr>
          <w:sz w:val="22"/>
          <w:szCs w:val="22"/>
          <w:lang w:eastAsia="zh-CN"/>
        </w:rPr>
        <w:tab/>
        <w:t xml:space="preserve">For four antennas, </w:t>
      </w:r>
      <w:r w:rsidR="00926E70">
        <w:rPr>
          <w:sz w:val="22"/>
          <w:szCs w:val="22"/>
          <w:lang w:eastAsia="zh-CN"/>
        </w:rPr>
        <w:t>t</w:t>
      </w:r>
      <w:r w:rsidR="00926E70" w:rsidRPr="00E8415C">
        <w:rPr>
          <w:sz w:val="22"/>
          <w:szCs w:val="22"/>
          <w:lang w:eastAsia="zh-CN"/>
        </w:rPr>
        <w:t>he power</w:t>
      </w:r>
      <w:r w:rsidR="00926E70" w:rsidRPr="00E8415C">
        <w:rPr>
          <w:rFonts w:ascii="Cambria Math" w:hAnsi="Cambria Math" w:hint="eastAsia"/>
          <w:i/>
          <w:sz w:val="22"/>
          <w:szCs w:val="22"/>
          <w:lang w:eastAsia="zh-CN"/>
        </w:rPr>
        <w:t xml:space="preserve"> </w:t>
      </w:r>
      <m:oMath>
        <m:r>
          <w:rPr>
            <w:rFonts w:ascii="Cambria Math" w:hAnsi="Cambria Math" w:hint="eastAsia"/>
            <w:sz w:val="22"/>
            <w:szCs w:val="22"/>
            <w:lang w:eastAsia="zh-CN"/>
          </w:rPr>
          <m:t>P</m:t>
        </m:r>
        <m:d>
          <m:dPr>
            <m:ctrlPr>
              <w:rPr>
                <w:rFonts w:ascii="Cambria Math" w:hAnsi="Cambria Math"/>
                <w:sz w:val="22"/>
                <w:szCs w:val="22"/>
              </w:rPr>
            </m:ctrlPr>
          </m:dPr>
          <m:e>
            <m:r>
              <w:rPr>
                <w:rFonts w:ascii="Cambria Math" w:hAnsi="Cambria Math"/>
                <w:sz w:val="22"/>
                <w:szCs w:val="22"/>
              </w:rPr>
              <m:t>φ</m:t>
            </m:r>
            <m:r>
              <m:rPr>
                <m:sty m:val="p"/>
              </m:rPr>
              <w:rPr>
                <w:rFonts w:ascii="Cambria Math" w:hAnsi="Cambria Math"/>
                <w:sz w:val="22"/>
                <w:szCs w:val="22"/>
              </w:rPr>
              <m:t>,</m:t>
            </m:r>
            <m:r>
              <w:rPr>
                <w:rFonts w:ascii="Cambria Math" w:hAnsi="Cambria Math"/>
                <w:sz w:val="22"/>
                <w:szCs w:val="22"/>
              </w:rPr>
              <m:t>ϕ</m:t>
            </m:r>
          </m:e>
        </m:d>
      </m:oMath>
      <w:r w:rsidR="00926E70" w:rsidRPr="00E8415C">
        <w:rPr>
          <w:sz w:val="22"/>
          <w:szCs w:val="22"/>
          <w:lang w:eastAsia="zh-CN"/>
        </w:rPr>
        <w:t xml:space="preserve"> transmitted in a particular azimuth and elevation with a </w:t>
      </w:r>
      <w:r w:rsidR="00926E70">
        <w:rPr>
          <w:sz w:val="22"/>
          <w:szCs w:val="22"/>
          <w:lang w:eastAsia="zh-CN"/>
        </w:rPr>
        <w:t>best prec</w:t>
      </w:r>
      <w:r w:rsidR="00926E70">
        <w:rPr>
          <w:sz w:val="22"/>
          <w:szCs w:val="22"/>
          <w:lang w:eastAsia="zh-CN"/>
        </w:rPr>
        <w:t>o</w:t>
      </w:r>
      <w:r w:rsidR="00926E70">
        <w:rPr>
          <w:sz w:val="22"/>
          <w:szCs w:val="22"/>
          <w:lang w:eastAsia="zh-CN"/>
        </w:rPr>
        <w:t xml:space="preserve">der within a </w:t>
      </w:r>
      <w:r w:rsidR="00926E70" w:rsidRPr="00E8415C">
        <w:rPr>
          <w:sz w:val="22"/>
          <w:szCs w:val="22"/>
          <w:lang w:eastAsia="zh-CN"/>
        </w:rPr>
        <w:t xml:space="preserve">set of precoders </w:t>
      </w:r>
      <w:r w:rsidR="00926E70">
        <w:rPr>
          <w:sz w:val="22"/>
          <w:szCs w:val="22"/>
          <w:lang w:eastAsia="zh-CN"/>
        </w:rPr>
        <w:t xml:space="preserve">is a </w:t>
      </w:r>
      <w:r w:rsidR="00926E70" w:rsidRPr="00354AE8">
        <w:rPr>
          <w:i/>
          <w:iCs/>
          <w:sz w:val="22"/>
          <w:szCs w:val="22"/>
          <w:u w:val="single"/>
          <w:lang w:eastAsia="zh-CN"/>
        </w:rPr>
        <w:t>random variable</w:t>
      </w:r>
      <w:r w:rsidR="00926E70">
        <w:rPr>
          <w:sz w:val="22"/>
          <w:szCs w:val="22"/>
          <w:lang w:eastAsia="zh-CN"/>
        </w:rPr>
        <w:t xml:space="preserve"> that </w:t>
      </w:r>
      <w:r w:rsidR="00926E70" w:rsidRPr="00E8415C">
        <w:rPr>
          <w:sz w:val="22"/>
          <w:szCs w:val="22"/>
          <w:lang w:eastAsia="zh-CN"/>
        </w:rPr>
        <w:t xml:space="preserve">depends on the </w:t>
      </w:r>
      <w:r w:rsidR="00926E70">
        <w:rPr>
          <w:sz w:val="22"/>
          <w:szCs w:val="22"/>
          <w:lang w:eastAsia="zh-CN"/>
        </w:rPr>
        <w:t xml:space="preserve">distribution of the </w:t>
      </w:r>
      <w:r w:rsidR="00926E70" w:rsidRPr="00E8415C">
        <w:rPr>
          <w:sz w:val="22"/>
          <w:szCs w:val="22"/>
          <w:lang w:eastAsia="zh-CN"/>
        </w:rPr>
        <w:t xml:space="preserve">phase </w:t>
      </w:r>
      <w:proofErr w:type="spellStart"/>
      <w:r w:rsidR="00926E70" w:rsidRPr="00E8415C">
        <w:rPr>
          <w:sz w:val="22"/>
          <w:szCs w:val="22"/>
          <w:lang w:eastAsia="zh-CN"/>
        </w:rPr>
        <w:t>offsets</w:t>
      </w:r>
      <w:proofErr w:type="spellEnd"/>
      <w:r w:rsidR="00926E70" w:rsidRPr="00E8415C">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oMath>
      <w:r w:rsidR="00926E70" w:rsidRPr="00E8415C">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oMath>
      <w:r w:rsidR="00926E70" w:rsidRPr="00E8415C">
        <w:rPr>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oMath>
      <w:r w:rsidR="005605B6">
        <w:rPr>
          <w:sz w:val="22"/>
          <w:szCs w:val="22"/>
          <w:lang w:eastAsia="zh-CN"/>
        </w:rPr>
        <w:t xml:space="preserve"> between the tr</w:t>
      </w:r>
      <w:r w:rsidR="00926E70" w:rsidRPr="00E8415C">
        <w:rPr>
          <w:sz w:val="22"/>
          <w:szCs w:val="22"/>
          <w:lang w:eastAsia="zh-CN"/>
        </w:rPr>
        <w:t>ansmit antennas.</w:t>
      </w:r>
    </w:p>
    <w:p w14:paraId="683F6DFF" w14:textId="5F72C473" w:rsidR="002536C2" w:rsidRPr="00E8415C" w:rsidRDefault="002536C2" w:rsidP="002536C2">
      <w:pPr>
        <w:spacing w:after="120"/>
        <w:ind w:left="1627" w:hanging="1627"/>
        <w:jc w:val="both"/>
        <w:rPr>
          <w:sz w:val="22"/>
          <w:szCs w:val="22"/>
          <w:lang w:eastAsia="zh-CN"/>
        </w:rPr>
      </w:pPr>
      <w:r w:rsidRPr="00E8415C">
        <w:rPr>
          <w:b/>
          <w:bCs/>
          <w:sz w:val="22"/>
          <w:szCs w:val="22"/>
          <w:lang w:eastAsia="zh-CN"/>
        </w:rPr>
        <w:t xml:space="preserve">Observation </w:t>
      </w:r>
      <w:r w:rsidR="005605B6">
        <w:rPr>
          <w:b/>
          <w:bCs/>
          <w:sz w:val="22"/>
          <w:szCs w:val="22"/>
          <w:lang w:eastAsia="zh-CN"/>
        </w:rPr>
        <w:t>5</w:t>
      </w:r>
      <w:r w:rsidRPr="00E8415C">
        <w:rPr>
          <w:b/>
          <w:bCs/>
          <w:sz w:val="22"/>
          <w:szCs w:val="22"/>
          <w:lang w:eastAsia="zh-CN"/>
        </w:rPr>
        <w:t>:</w:t>
      </w:r>
      <w:r w:rsidRPr="00E8415C">
        <w:rPr>
          <w:sz w:val="22"/>
          <w:szCs w:val="22"/>
          <w:lang w:eastAsia="zh-CN"/>
        </w:rPr>
        <w:tab/>
        <w:t xml:space="preserve">For four antennas, </w:t>
      </w:r>
      <w:r w:rsidR="007B5C88" w:rsidRPr="00E8415C">
        <w:rPr>
          <w:sz w:val="22"/>
          <w:szCs w:val="22"/>
          <w:lang w:eastAsia="zh-CN"/>
        </w:rPr>
        <w:t xml:space="preserve">the power for the best precoder over the set of precoders </w:t>
      </w:r>
      <w:r w:rsidR="007B5C88" w:rsidRPr="005A2EBB">
        <w:rPr>
          <w:i/>
          <w:iCs/>
          <w:sz w:val="22"/>
          <w:szCs w:val="22"/>
          <w:u w:val="single"/>
          <w:lang w:eastAsia="zh-CN"/>
        </w:rPr>
        <w:t>can vary by 3 dB</w:t>
      </w:r>
      <w:r w:rsidR="007B5C88" w:rsidRPr="00E8415C">
        <w:rPr>
          <w:sz w:val="22"/>
          <w:szCs w:val="22"/>
          <w:lang w:eastAsia="zh-CN"/>
        </w:rPr>
        <w:t xml:space="preserve"> and depends on the </w:t>
      </w:r>
      <w:r>
        <w:rPr>
          <w:sz w:val="22"/>
          <w:szCs w:val="22"/>
          <w:lang w:eastAsia="zh-CN"/>
        </w:rPr>
        <w:t>values</w:t>
      </w:r>
      <w:r w:rsidR="007B5C88" w:rsidRPr="00E8415C">
        <w:rPr>
          <w:sz w:val="22"/>
          <w:szCs w:val="22"/>
          <w:lang w:eastAsia="zh-CN"/>
        </w:rPr>
        <w:t xml:space="preserve"> of the random phase offsets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oMath>
      <w:r w:rsidR="00E345F5" w:rsidRPr="00E8415C">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oMath>
      <w:r w:rsidR="00E345F5" w:rsidRPr="00E8415C">
        <w:rPr>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oMath>
      <w:r w:rsidR="00E345F5" w:rsidRPr="00E8415C">
        <w:rPr>
          <w:sz w:val="22"/>
          <w:szCs w:val="22"/>
          <w:lang w:eastAsia="zh-CN"/>
        </w:rPr>
        <w:t xml:space="preserve"> </w:t>
      </w:r>
      <w:r w:rsidR="007B5C88" w:rsidRPr="00E8415C">
        <w:rPr>
          <w:sz w:val="22"/>
          <w:szCs w:val="22"/>
          <w:lang w:eastAsia="zh-CN"/>
        </w:rPr>
        <w:t>between the antennas.</w:t>
      </w:r>
    </w:p>
    <w:p w14:paraId="40AB993A" w14:textId="551F7723" w:rsidR="007B5C88" w:rsidRPr="00E8415C" w:rsidRDefault="007B5C88" w:rsidP="007B5C88">
      <w:pPr>
        <w:spacing w:after="120"/>
        <w:ind w:left="1627" w:hanging="1627"/>
        <w:jc w:val="both"/>
        <w:rPr>
          <w:sz w:val="22"/>
          <w:szCs w:val="22"/>
          <w:lang w:eastAsia="zh-CN"/>
        </w:rPr>
      </w:pPr>
      <w:r w:rsidRPr="00E8415C">
        <w:rPr>
          <w:b/>
          <w:bCs/>
          <w:sz w:val="22"/>
          <w:szCs w:val="22"/>
          <w:lang w:eastAsia="zh-CN"/>
        </w:rPr>
        <w:t xml:space="preserve">Observation </w:t>
      </w:r>
      <w:r w:rsidR="005605B6">
        <w:rPr>
          <w:b/>
          <w:bCs/>
          <w:sz w:val="22"/>
          <w:szCs w:val="22"/>
          <w:lang w:eastAsia="zh-CN"/>
        </w:rPr>
        <w:t>6</w:t>
      </w:r>
      <w:r w:rsidRPr="00E8415C">
        <w:rPr>
          <w:b/>
          <w:bCs/>
          <w:sz w:val="22"/>
          <w:szCs w:val="22"/>
          <w:lang w:eastAsia="zh-CN"/>
        </w:rPr>
        <w:t>:</w:t>
      </w:r>
      <w:r w:rsidR="00E345F5" w:rsidRPr="00E8415C">
        <w:rPr>
          <w:b/>
          <w:bCs/>
          <w:sz w:val="22"/>
          <w:szCs w:val="22"/>
          <w:lang w:eastAsia="zh-CN"/>
        </w:rPr>
        <w:tab/>
      </w:r>
      <w:r w:rsidR="00E345F5" w:rsidRPr="00E8415C">
        <w:rPr>
          <w:sz w:val="22"/>
          <w:szCs w:val="22"/>
          <w:lang w:eastAsia="zh-CN"/>
        </w:rPr>
        <w:t xml:space="preserve">Because the power variation due to the variations of the random phase offsets of the best precoder over the set of precoders can be so large, </w:t>
      </w:r>
      <w:r w:rsidR="00E345F5" w:rsidRPr="002536C2">
        <w:rPr>
          <w:i/>
          <w:iCs/>
          <w:sz w:val="22"/>
          <w:szCs w:val="22"/>
          <w:lang w:eastAsia="zh-CN"/>
        </w:rPr>
        <w:t>there is some risk in defining the power as the power for the best precoder at a single snapshot in time</w:t>
      </w:r>
      <w:r w:rsidR="00E345F5" w:rsidRPr="00E8415C">
        <w:rPr>
          <w:sz w:val="22"/>
          <w:szCs w:val="22"/>
          <w:lang w:eastAsia="zh-CN"/>
        </w:rPr>
        <w:t>.</w:t>
      </w:r>
    </w:p>
    <w:p w14:paraId="3D237A36" w14:textId="45747669" w:rsidR="00E8415C" w:rsidRPr="005605B6" w:rsidRDefault="00E345F5" w:rsidP="005605B6">
      <w:pPr>
        <w:spacing w:after="120"/>
        <w:ind w:left="1627" w:hanging="1627"/>
        <w:jc w:val="both"/>
        <w:rPr>
          <w:rFonts w:eastAsiaTheme="minorEastAsia"/>
          <w:sz w:val="22"/>
          <w:szCs w:val="22"/>
        </w:rPr>
      </w:pPr>
      <w:r w:rsidRPr="00E8415C">
        <w:rPr>
          <w:b/>
          <w:bCs/>
          <w:sz w:val="22"/>
          <w:szCs w:val="22"/>
          <w:lang w:eastAsia="zh-CN"/>
        </w:rPr>
        <w:t>Proposal 2:</w:t>
      </w:r>
      <w:r w:rsidRPr="00E8415C">
        <w:rPr>
          <w:sz w:val="22"/>
          <w:szCs w:val="22"/>
          <w:lang w:eastAsia="zh-CN"/>
        </w:rPr>
        <w:tab/>
      </w:r>
      <w:r w:rsidR="00E8415C" w:rsidRPr="00E8415C">
        <w:rPr>
          <w:sz w:val="22"/>
          <w:szCs w:val="22"/>
          <w:lang w:eastAsia="zh-CN"/>
        </w:rPr>
        <w:t xml:space="preserve">It is proposed that the power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oMath>
      <w:r w:rsidR="00E8415C" w:rsidRPr="00E8415C">
        <w:rPr>
          <w:sz w:val="22"/>
          <w:szCs w:val="22"/>
          <w:lang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oMath>
      <w:r w:rsidR="00E8415C" w:rsidRPr="00E8415C">
        <w:rPr>
          <w:sz w:val="22"/>
          <w:szCs w:val="22"/>
          <w:lang w:eastAsia="zh-CN"/>
        </w:rPr>
        <w:t xml:space="preserve"> for the first and second antennas be measured when transmitting separately, and that the radiated </w:t>
      </w:r>
      <w:r w:rsidR="00E8415C" w:rsidRPr="00E8415C">
        <w:rPr>
          <w:rFonts w:eastAsiaTheme="minorEastAsia"/>
          <w:sz w:val="22"/>
          <w:szCs w:val="22"/>
          <w:lang w:eastAsia="zh-CN"/>
        </w:rPr>
        <w:t xml:space="preserve">power </w:t>
      </w:r>
      <m:oMath>
        <m:r>
          <w:rPr>
            <w:rFonts w:ascii="Cambria Math" w:hAnsi="Cambria Math" w:hint="eastAsia"/>
            <w:sz w:val="22"/>
            <w:szCs w:val="22"/>
            <w:lang w:eastAsia="zh-CN"/>
          </w:rPr>
          <m:t>P</m:t>
        </m:r>
        <m:d>
          <m:dPr>
            <m:ctrlPr>
              <w:rPr>
                <w:rFonts w:ascii="Cambria Math" w:hAnsi="Cambria Math"/>
                <w:sz w:val="22"/>
                <w:szCs w:val="22"/>
              </w:rPr>
            </m:ctrlPr>
          </m:dPr>
          <m:e>
            <m:r>
              <w:rPr>
                <w:rFonts w:ascii="Cambria Math" w:hAnsi="Cambria Math"/>
                <w:sz w:val="22"/>
                <w:szCs w:val="22"/>
              </w:rPr>
              <m:t>θ</m:t>
            </m:r>
            <m:r>
              <m:rPr>
                <m:sty m:val="p"/>
              </m:rPr>
              <w:rPr>
                <w:rFonts w:ascii="Cambria Math" w:hAnsi="Cambria Math"/>
                <w:sz w:val="22"/>
                <w:szCs w:val="22"/>
              </w:rPr>
              <m:t>,</m:t>
            </m:r>
            <m:r>
              <w:rPr>
                <w:rFonts w:ascii="Cambria Math" w:hAnsi="Cambria Math"/>
                <w:sz w:val="22"/>
                <w:szCs w:val="22"/>
              </w:rPr>
              <m:t>ϕ</m:t>
            </m:r>
          </m:e>
        </m:d>
      </m:oMath>
      <w:r w:rsidR="00E8415C" w:rsidRPr="00E8415C">
        <w:rPr>
          <w:rFonts w:eastAsiaTheme="minorEastAsia"/>
          <w:sz w:val="22"/>
          <w:szCs w:val="22"/>
          <w:lang w:eastAsia="zh-CN"/>
        </w:rPr>
        <w:t xml:space="preserve"> for elevation </w:t>
      </w:r>
      <m:oMath>
        <m:r>
          <w:rPr>
            <w:rFonts w:ascii="Cambria Math" w:hAnsi="Cambria Math"/>
            <w:sz w:val="22"/>
            <w:szCs w:val="22"/>
          </w:rPr>
          <m:t>θ</m:t>
        </m:r>
      </m:oMath>
      <w:r w:rsidR="00E8415C" w:rsidRPr="00E8415C">
        <w:rPr>
          <w:rFonts w:eastAsiaTheme="minorEastAsia"/>
          <w:sz w:val="22"/>
          <w:szCs w:val="22"/>
          <w:lang w:eastAsia="zh-CN"/>
        </w:rPr>
        <w:t xml:space="preserve"> and azimuth </w:t>
      </w:r>
      <m:oMath>
        <m:r>
          <w:rPr>
            <w:rFonts w:ascii="Cambria Math" w:hAnsi="Cambria Math"/>
            <w:sz w:val="22"/>
            <w:szCs w:val="22"/>
          </w:rPr>
          <m:t>ϕ</m:t>
        </m:r>
      </m:oMath>
      <w:r w:rsidR="00E8415C" w:rsidRPr="00E8415C">
        <w:rPr>
          <w:rFonts w:eastAsiaTheme="minorEastAsia"/>
          <w:sz w:val="22"/>
          <w:szCs w:val="22"/>
        </w:rPr>
        <w:t xml:space="preserve"> be defined </w:t>
      </w:r>
      <w:r w:rsidR="002536C2">
        <w:rPr>
          <w:rFonts w:eastAsiaTheme="minorEastAsia"/>
          <w:sz w:val="22"/>
          <w:szCs w:val="22"/>
        </w:rPr>
        <w:t>as the average power for the best precoder given by</w:t>
      </w:r>
    </w:p>
    <w:p w14:paraId="15144A47" w14:textId="77777777" w:rsidR="00E8415C" w:rsidRPr="00E8415C" w:rsidRDefault="00000000" w:rsidP="00E8415C">
      <w:pPr>
        <w:pStyle w:val="B10"/>
        <w:ind w:left="0" w:firstLine="0"/>
        <w:rPr>
          <w:rFonts w:eastAsiaTheme="minorEastAsia"/>
          <w:iCs/>
          <w:sz w:val="22"/>
          <w:szCs w:val="22"/>
          <w:lang w:eastAsia="zh-CN"/>
        </w:rPr>
      </w:pPr>
      <m:oMathPara>
        <m:oMathParaPr>
          <m:jc m:val="right"/>
        </m:oMathPara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1</m:t>
              </m:r>
            </m:num>
            <m:den>
              <m:sSup>
                <m:sSupPr>
                  <m:ctrlPr>
                    <w:rPr>
                      <w:rFonts w:ascii="Cambria Math" w:hAnsi="Cambria Math"/>
                      <w:i/>
                      <w:iCs/>
                      <w:sz w:val="22"/>
                      <w:szCs w:val="22"/>
                      <w:lang w:eastAsia="zh-CN"/>
                    </w:rPr>
                  </m:ctrlPr>
                </m:sSupPr>
                <m:e>
                  <m:d>
                    <m:dPr>
                      <m:ctrlPr>
                        <w:rPr>
                          <w:rFonts w:ascii="Cambria Math" w:hAnsi="Cambria Math"/>
                          <w:i/>
                          <w:iCs/>
                          <w:sz w:val="22"/>
                          <w:szCs w:val="22"/>
                          <w:lang w:eastAsia="zh-CN"/>
                        </w:rPr>
                      </m:ctrlPr>
                    </m:dPr>
                    <m:e>
                      <m:r>
                        <w:rPr>
                          <w:rFonts w:ascii="Cambria Math" w:hAnsi="Cambria Math"/>
                          <w:sz w:val="22"/>
                          <w:szCs w:val="22"/>
                          <w:lang w:eastAsia="zh-CN"/>
                        </w:rPr>
                        <m:t>2π</m:t>
                      </m:r>
                    </m:e>
                  </m:d>
                </m:e>
                <m:sup>
                  <m:r>
                    <w:rPr>
                      <w:rFonts w:ascii="Cambria Math" w:hAnsi="Cambria Math"/>
                      <w:sz w:val="22"/>
                      <w:szCs w:val="22"/>
                      <w:lang w:eastAsia="zh-CN"/>
                    </w:rPr>
                    <m:t>3</m:t>
                  </m:r>
                </m:sup>
              </m:sSup>
            </m:den>
          </m:f>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func>
                        <m:funcPr>
                          <m:ctrlPr>
                            <w:rPr>
                              <w:rFonts w:ascii="Cambria Math" w:hAnsi="Cambria Math"/>
                              <w:iCs/>
                              <w:sz w:val="22"/>
                              <w:szCs w:val="22"/>
                              <w:lang w:eastAsia="zh-CN"/>
                            </w:rPr>
                          </m:ctrlPr>
                        </m:funcPr>
                        <m:fName>
                          <m:limLow>
                            <m:limLowPr>
                              <m:ctrlPr>
                                <w:rPr>
                                  <w:rFonts w:ascii="Cambria Math" w:hAnsi="Cambria Math"/>
                                  <w:iCs/>
                                  <w:sz w:val="22"/>
                                  <w:szCs w:val="22"/>
                                  <w:lang w:eastAsia="zh-CN"/>
                                </w:rPr>
                              </m:ctrlPr>
                            </m:limLowPr>
                            <m:e>
                              <m:r>
                                <m:rPr>
                                  <m:sty m:val="p"/>
                                </m:rPr>
                                <w:rPr>
                                  <w:rFonts w:ascii="Cambria Math" w:hAnsi="Cambria Math"/>
                                  <w:sz w:val="22"/>
                                  <w:szCs w:val="22"/>
                                  <w:lang w:eastAsia="zh-CN"/>
                                </w:rPr>
                                <m:t>max</m:t>
                              </m:r>
                            </m:e>
                            <m:lim>
                              <m:r>
                                <w:rPr>
                                  <w:rFonts w:ascii="Cambria Math" w:hAnsi="Cambria Math"/>
                                  <w:sz w:val="22"/>
                                  <w:szCs w:val="22"/>
                                  <w:lang w:eastAsia="zh-CN"/>
                                </w:rPr>
                                <m:t>12≤i≤27</m:t>
                              </m:r>
                            </m:lim>
                          </m:limLow>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r>
                                        <w:rPr>
                                          <w:rFonts w:ascii="Cambria Math" w:hAnsi="Cambria Math"/>
                                          <w:sz w:val="22"/>
                                          <w:szCs w:val="22"/>
                                          <w:lang w:eastAsia="zh-CN"/>
                                        </w:rPr>
                                        <m:t xml:space="preserve">        +</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i,4</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e>
                                <m:sup>
                                  <m:r>
                                    <w:rPr>
                                      <w:rFonts w:ascii="Cambria Math" w:hAnsi="Cambria Math"/>
                                      <w:sz w:val="22"/>
                                      <w:szCs w:val="22"/>
                                      <w:lang w:eastAsia="zh-CN"/>
                                    </w:rPr>
                                    <m:t>2</m:t>
                                  </m:r>
                                </m:sup>
                              </m:sSup>
                            </m:e>
                          </m:d>
                        </m:e>
                      </m:func>
                    </m:e>
                  </m:nary>
                </m:e>
              </m:nary>
              <m:r>
                <w:rPr>
                  <w:rFonts w:ascii="Cambria Math" w:hAnsi="Cambria Math"/>
                  <w:sz w:val="22"/>
                  <w:szCs w:val="22"/>
                  <w:lang w:eastAsia="zh-CN"/>
                </w:rPr>
                <m:t>d</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r>
                <w:rPr>
                  <w:rFonts w:ascii="Cambria Math" w:hAnsi="Cambria Math"/>
                  <w:sz w:val="22"/>
                  <w:szCs w:val="22"/>
                  <w:lang w:eastAsia="zh-CN"/>
                </w:rPr>
                <m:t>d</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d</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e>
          </m:nary>
          <m:r>
            <w:rPr>
              <w:rFonts w:ascii="Cambria Math" w:hAnsi="Cambria Math"/>
              <w:sz w:val="22"/>
              <w:szCs w:val="22"/>
              <w:lang w:eastAsia="zh-CN"/>
            </w:rPr>
            <m:t>,</m:t>
          </m:r>
        </m:oMath>
      </m:oMathPara>
    </w:p>
    <w:p w14:paraId="18629FB6" w14:textId="01432500" w:rsidR="007B5C88" w:rsidRPr="00456456" w:rsidRDefault="00E8415C" w:rsidP="00456456">
      <w:pPr>
        <w:spacing w:after="0"/>
        <w:ind w:left="1620"/>
        <w:jc w:val="both"/>
        <w:rPr>
          <w:rFonts w:eastAsiaTheme="minorEastAsia"/>
          <w:sz w:val="22"/>
          <w:szCs w:val="22"/>
        </w:rPr>
      </w:pPr>
      <w:r w:rsidRPr="00E8415C">
        <w:rPr>
          <w:rFonts w:eastAsiaTheme="minorEastAsia"/>
          <w:sz w:val="22"/>
          <w:szCs w:val="22"/>
          <w:lang w:eastAsia="zh-CN"/>
        </w:rPr>
        <w:t>which can be evaluated numerically.</w:t>
      </w:r>
    </w:p>
    <w:bookmarkEnd w:id="2"/>
    <w:p w14:paraId="43C5FCDB" w14:textId="17454CF7" w:rsidR="00EF5BED" w:rsidRPr="006F69A9" w:rsidRDefault="006F69A9" w:rsidP="006F69A9">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0AFF7E01" w14:textId="3F20866A" w:rsidR="002536C2" w:rsidRDefault="00E8415C" w:rsidP="00AB4278">
      <w:pPr>
        <w:spacing w:after="0"/>
        <w:jc w:val="both"/>
        <w:rPr>
          <w:sz w:val="22"/>
          <w:szCs w:val="22"/>
        </w:rPr>
      </w:pPr>
      <w:r>
        <w:rPr>
          <w:sz w:val="22"/>
          <w:szCs w:val="22"/>
        </w:rPr>
        <w:t>In this contribution, we have considered the impact of the random phase offset</w:t>
      </w:r>
      <w:r w:rsidR="002536C2">
        <w:rPr>
          <w:sz w:val="22"/>
          <w:szCs w:val="22"/>
        </w:rPr>
        <w:t>s</w:t>
      </w:r>
      <w:r>
        <w:rPr>
          <w:sz w:val="22"/>
          <w:szCs w:val="22"/>
        </w:rPr>
        <w:t xml:space="preserve"> between the antennas on </w:t>
      </w:r>
      <w:r w:rsidR="002536C2">
        <w:rPr>
          <w:sz w:val="22"/>
          <w:szCs w:val="22"/>
        </w:rPr>
        <w:t>transmitted power</w:t>
      </w:r>
      <w:r>
        <w:rPr>
          <w:sz w:val="22"/>
          <w:szCs w:val="22"/>
        </w:rPr>
        <w:t xml:space="preserve"> for single layer MIMO</w:t>
      </w:r>
      <w:r w:rsidR="002536C2">
        <w:rPr>
          <w:sz w:val="22"/>
          <w:szCs w:val="22"/>
        </w:rPr>
        <w:t xml:space="preserve">.  </w:t>
      </w:r>
      <w:proofErr w:type="gramStart"/>
      <w:r w:rsidR="002536C2">
        <w:rPr>
          <w:sz w:val="22"/>
          <w:szCs w:val="22"/>
        </w:rPr>
        <w:t>In particular, we</w:t>
      </w:r>
      <w:proofErr w:type="gramEnd"/>
      <w:r w:rsidR="002536C2">
        <w:rPr>
          <w:sz w:val="22"/>
          <w:szCs w:val="22"/>
        </w:rPr>
        <w:t xml:space="preserve"> have shown that </w:t>
      </w:r>
      <w:r w:rsidR="002536C2" w:rsidRPr="002536C2">
        <w:rPr>
          <w:i/>
          <w:iCs/>
          <w:sz w:val="22"/>
          <w:szCs w:val="22"/>
          <w:u w:val="single"/>
        </w:rPr>
        <w:t xml:space="preserve">the power </w:t>
      </w:r>
      <m:oMath>
        <m:r>
          <w:rPr>
            <w:rFonts w:ascii="Cambria Math" w:hAnsi="Cambria Math" w:hint="eastAsia"/>
            <w:sz w:val="22"/>
            <w:szCs w:val="22"/>
            <w:u w:val="single"/>
            <w:lang w:eastAsia="zh-CN"/>
          </w:rPr>
          <m:t>P</m:t>
        </m:r>
        <m:d>
          <m:dPr>
            <m:ctrlPr>
              <w:rPr>
                <w:rFonts w:ascii="Cambria Math" w:hAnsi="Cambria Math"/>
                <w:i/>
                <w:iCs/>
                <w:sz w:val="22"/>
                <w:szCs w:val="22"/>
                <w:u w:val="single"/>
              </w:rPr>
            </m:ctrlPr>
          </m:dPr>
          <m:e>
            <m:r>
              <w:rPr>
                <w:rFonts w:ascii="Cambria Math" w:hAnsi="Cambria Math"/>
                <w:sz w:val="22"/>
                <w:szCs w:val="22"/>
                <w:u w:val="single"/>
              </w:rPr>
              <m:t>φ</m:t>
            </m:r>
            <m:r>
              <w:rPr>
                <w:rFonts w:ascii="Cambria Math" w:hAnsi="Cambria Math"/>
                <w:sz w:val="22"/>
                <w:szCs w:val="22"/>
                <w:u w:val="single"/>
              </w:rPr>
              <m:t>,ϕ</m:t>
            </m:r>
          </m:e>
        </m:d>
      </m:oMath>
      <w:r w:rsidR="002536C2" w:rsidRPr="002536C2">
        <w:rPr>
          <w:i/>
          <w:iCs/>
          <w:sz w:val="22"/>
          <w:szCs w:val="22"/>
          <w:u w:val="single"/>
          <w:lang w:eastAsia="zh-CN"/>
        </w:rPr>
        <w:t xml:space="preserve"> transmitted in a particular azimuth and elevation</w:t>
      </w:r>
      <w:r w:rsidR="002536C2" w:rsidRPr="002536C2">
        <w:rPr>
          <w:i/>
          <w:iCs/>
          <w:sz w:val="22"/>
          <w:szCs w:val="22"/>
          <w:u w:val="single"/>
          <w:lang w:eastAsia="zh-CN"/>
        </w:rPr>
        <w:t xml:space="preserve"> with a particular precoder is a random variable</w:t>
      </w:r>
      <w:r w:rsidR="002536C2">
        <w:rPr>
          <w:sz w:val="22"/>
          <w:szCs w:val="22"/>
          <w:lang w:eastAsia="zh-CN"/>
        </w:rPr>
        <w:t xml:space="preserve"> which depends on the values of the random phase offsets of the transmit antennas with respect to each other.</w:t>
      </w:r>
      <w:r w:rsidR="002536C2">
        <w:rPr>
          <w:sz w:val="22"/>
          <w:szCs w:val="22"/>
        </w:rPr>
        <w:t xml:space="preserve">  </w:t>
      </w:r>
    </w:p>
    <w:p w14:paraId="19C242E5" w14:textId="77777777" w:rsidR="002536C2" w:rsidRDefault="002536C2" w:rsidP="00AB4278">
      <w:pPr>
        <w:spacing w:after="0"/>
        <w:jc w:val="both"/>
        <w:rPr>
          <w:sz w:val="22"/>
          <w:szCs w:val="22"/>
        </w:rPr>
      </w:pPr>
    </w:p>
    <w:p w14:paraId="60B1CA86" w14:textId="0F3DEF55" w:rsidR="00E8415C" w:rsidRDefault="00E8415C" w:rsidP="00AB4278">
      <w:pPr>
        <w:spacing w:after="0"/>
        <w:jc w:val="both"/>
        <w:rPr>
          <w:sz w:val="22"/>
          <w:szCs w:val="22"/>
        </w:rPr>
      </w:pPr>
      <w:r>
        <w:rPr>
          <w:sz w:val="22"/>
          <w:szCs w:val="22"/>
        </w:rPr>
        <w:t xml:space="preserve">For two antennas, it was shown that the variation </w:t>
      </w:r>
      <w:r w:rsidR="002536C2">
        <w:rPr>
          <w:sz w:val="22"/>
          <w:szCs w:val="22"/>
        </w:rPr>
        <w:t xml:space="preserve">of the power of the best precoder </w:t>
      </w:r>
      <w:r>
        <w:rPr>
          <w:sz w:val="22"/>
          <w:szCs w:val="22"/>
        </w:rPr>
        <w:t xml:space="preserve">over </w:t>
      </w:r>
      <w:r w:rsidR="005605B6">
        <w:rPr>
          <w:sz w:val="22"/>
          <w:szCs w:val="22"/>
        </w:rPr>
        <w:t xml:space="preserve">the random </w:t>
      </w:r>
      <w:r>
        <w:rPr>
          <w:sz w:val="22"/>
          <w:szCs w:val="22"/>
        </w:rPr>
        <w:t xml:space="preserve">phase </w:t>
      </w:r>
      <w:r w:rsidR="005605B6">
        <w:rPr>
          <w:sz w:val="22"/>
          <w:szCs w:val="22"/>
        </w:rPr>
        <w:t xml:space="preserve">offset </w:t>
      </w:r>
      <w:r>
        <w:rPr>
          <w:sz w:val="22"/>
          <w:szCs w:val="22"/>
        </w:rPr>
        <w:t xml:space="preserve">was approximately 0.7 </w:t>
      </w:r>
      <w:proofErr w:type="spellStart"/>
      <w:r>
        <w:rPr>
          <w:sz w:val="22"/>
          <w:szCs w:val="22"/>
        </w:rPr>
        <w:t>dB.</w:t>
      </w:r>
      <w:proofErr w:type="spellEnd"/>
      <w:r>
        <w:rPr>
          <w:sz w:val="22"/>
          <w:szCs w:val="22"/>
        </w:rPr>
        <w:t xml:space="preserve"> For four antennas, it was shown that the variation </w:t>
      </w:r>
      <w:r w:rsidR="005605B6">
        <w:rPr>
          <w:sz w:val="22"/>
          <w:szCs w:val="22"/>
        </w:rPr>
        <w:t xml:space="preserve">of the power of the best precoder </w:t>
      </w:r>
      <w:r>
        <w:rPr>
          <w:sz w:val="22"/>
          <w:szCs w:val="22"/>
        </w:rPr>
        <w:t xml:space="preserve">over </w:t>
      </w:r>
      <w:r w:rsidR="005605B6">
        <w:rPr>
          <w:sz w:val="22"/>
          <w:szCs w:val="22"/>
        </w:rPr>
        <w:t>the random phase offsets</w:t>
      </w:r>
      <w:r>
        <w:rPr>
          <w:sz w:val="22"/>
          <w:szCs w:val="22"/>
        </w:rPr>
        <w:t xml:space="preserve"> was 3 </w:t>
      </w:r>
      <w:proofErr w:type="spellStart"/>
      <w:r>
        <w:rPr>
          <w:sz w:val="22"/>
          <w:szCs w:val="22"/>
        </w:rPr>
        <w:t>dB.</w:t>
      </w:r>
      <w:proofErr w:type="spellEnd"/>
      <w:r>
        <w:rPr>
          <w:sz w:val="22"/>
          <w:szCs w:val="22"/>
        </w:rPr>
        <w:t xml:space="preserve">  As a result of this variation, it is somewhat risky to define radiated power as the </w:t>
      </w:r>
      <w:r w:rsidR="005605B6">
        <w:rPr>
          <w:sz w:val="22"/>
          <w:szCs w:val="22"/>
        </w:rPr>
        <w:t xml:space="preserve">measured </w:t>
      </w:r>
      <w:r>
        <w:rPr>
          <w:sz w:val="22"/>
          <w:szCs w:val="22"/>
        </w:rPr>
        <w:t>power for the best precoder in a particular azimuth and elevation</w:t>
      </w:r>
      <w:r w:rsidR="005605B6">
        <w:rPr>
          <w:sz w:val="22"/>
          <w:szCs w:val="22"/>
        </w:rPr>
        <w:t xml:space="preserve"> since this is only a snapshot in time</w:t>
      </w:r>
      <w:r>
        <w:rPr>
          <w:sz w:val="22"/>
          <w:szCs w:val="22"/>
        </w:rPr>
        <w:t>.  In this contribution, we propose that the power be defined in terms of the power of the best precoder</w:t>
      </w:r>
      <w:r w:rsidR="005605B6">
        <w:rPr>
          <w:sz w:val="22"/>
          <w:szCs w:val="22"/>
        </w:rPr>
        <w:t xml:space="preserve"> averaged over the random phase offsets</w:t>
      </w:r>
      <w:r>
        <w:rPr>
          <w:sz w:val="22"/>
          <w:szCs w:val="22"/>
        </w:rPr>
        <w:t>.</w:t>
      </w:r>
    </w:p>
    <w:p w14:paraId="3FD77C59" w14:textId="77777777" w:rsidR="00E8415C" w:rsidRDefault="00E8415C" w:rsidP="00AB4278">
      <w:pPr>
        <w:spacing w:after="0"/>
        <w:jc w:val="both"/>
        <w:rPr>
          <w:sz w:val="22"/>
          <w:szCs w:val="22"/>
        </w:rPr>
      </w:pPr>
    </w:p>
    <w:p w14:paraId="531D776E" w14:textId="4AD64956" w:rsidR="00456456" w:rsidRDefault="00456456" w:rsidP="00AB4278">
      <w:pPr>
        <w:spacing w:after="0"/>
        <w:jc w:val="both"/>
        <w:rPr>
          <w:b/>
          <w:bCs/>
          <w:sz w:val="22"/>
          <w:szCs w:val="22"/>
        </w:rPr>
      </w:pPr>
      <w:r w:rsidRPr="00456456">
        <w:rPr>
          <w:b/>
          <w:bCs/>
          <w:sz w:val="22"/>
          <w:szCs w:val="22"/>
        </w:rPr>
        <w:t>For two transmit antennas:</w:t>
      </w:r>
    </w:p>
    <w:p w14:paraId="326FD16F" w14:textId="77777777" w:rsidR="005605B6" w:rsidRDefault="005605B6" w:rsidP="00AB4278">
      <w:pPr>
        <w:spacing w:after="0"/>
        <w:jc w:val="both"/>
        <w:rPr>
          <w:b/>
          <w:bCs/>
          <w:sz w:val="22"/>
          <w:szCs w:val="22"/>
        </w:rPr>
      </w:pPr>
    </w:p>
    <w:p w14:paraId="6AB98865" w14:textId="5AD86F48" w:rsidR="005605B6" w:rsidRPr="005605B6" w:rsidRDefault="005605B6" w:rsidP="005605B6">
      <w:pPr>
        <w:spacing w:after="0"/>
        <w:ind w:left="1627" w:hanging="1627"/>
        <w:jc w:val="both"/>
        <w:rPr>
          <w:sz w:val="22"/>
          <w:szCs w:val="22"/>
          <w:lang w:eastAsia="zh-CN"/>
        </w:rPr>
      </w:pPr>
      <w:r w:rsidRPr="00E8415C">
        <w:rPr>
          <w:b/>
          <w:bCs/>
          <w:sz w:val="22"/>
          <w:szCs w:val="22"/>
          <w:lang w:eastAsia="zh-CN"/>
        </w:rPr>
        <w:t>Observation 1:</w:t>
      </w:r>
      <w:r w:rsidRPr="00E8415C">
        <w:rPr>
          <w:sz w:val="22"/>
          <w:szCs w:val="22"/>
          <w:lang w:eastAsia="zh-CN"/>
        </w:rPr>
        <w:tab/>
        <w:t>The power</w:t>
      </w:r>
      <w:r w:rsidRPr="00E8415C">
        <w:rPr>
          <w:rFonts w:ascii="Cambria Math" w:hAnsi="Cambria Math" w:hint="eastAsia"/>
          <w:i/>
          <w:sz w:val="22"/>
          <w:szCs w:val="22"/>
          <w:lang w:eastAsia="zh-CN"/>
        </w:rPr>
        <w:t xml:space="preserve"> </w:t>
      </w:r>
      <m:oMath>
        <m:r>
          <w:rPr>
            <w:rFonts w:ascii="Cambria Math" w:hAnsi="Cambria Math" w:hint="eastAsia"/>
            <w:sz w:val="22"/>
            <w:szCs w:val="22"/>
            <w:lang w:eastAsia="zh-CN"/>
          </w:rPr>
          <m:t>P</m:t>
        </m:r>
        <m:d>
          <m:dPr>
            <m:ctrlPr>
              <w:rPr>
                <w:rFonts w:ascii="Cambria Math" w:hAnsi="Cambria Math"/>
                <w:sz w:val="22"/>
                <w:szCs w:val="22"/>
              </w:rPr>
            </m:ctrlPr>
          </m:dPr>
          <m:e>
            <m:r>
              <w:rPr>
                <w:rFonts w:ascii="Cambria Math" w:hAnsi="Cambria Math"/>
                <w:sz w:val="22"/>
                <w:szCs w:val="22"/>
              </w:rPr>
              <m:t>θ</m:t>
            </m:r>
            <m:r>
              <m:rPr>
                <m:sty m:val="p"/>
              </m:rPr>
              <w:rPr>
                <w:rFonts w:ascii="Cambria Math" w:hAnsi="Cambria Math"/>
                <w:sz w:val="22"/>
                <w:szCs w:val="22"/>
              </w:rPr>
              <m:t>,</m:t>
            </m:r>
            <m:r>
              <w:rPr>
                <w:rFonts w:ascii="Cambria Math" w:hAnsi="Cambria Math"/>
                <w:sz w:val="22"/>
                <w:szCs w:val="22"/>
              </w:rPr>
              <m:t>ϕ</m:t>
            </m:r>
          </m:e>
        </m:d>
      </m:oMath>
      <w:r w:rsidRPr="00E8415C">
        <w:rPr>
          <w:sz w:val="22"/>
          <w:szCs w:val="22"/>
          <w:lang w:eastAsia="zh-CN"/>
        </w:rPr>
        <w:t xml:space="preserve"> transmitted in a particular azimuth and elevation with a </w:t>
      </w:r>
      <w:r>
        <w:rPr>
          <w:sz w:val="22"/>
          <w:szCs w:val="22"/>
          <w:lang w:eastAsia="zh-CN"/>
        </w:rPr>
        <w:t xml:space="preserve">best </w:t>
      </w:r>
      <w:proofErr w:type="spellStart"/>
      <w:r>
        <w:rPr>
          <w:sz w:val="22"/>
          <w:szCs w:val="22"/>
          <w:lang w:eastAsia="zh-CN"/>
        </w:rPr>
        <w:t>preocder</w:t>
      </w:r>
      <w:proofErr w:type="spellEnd"/>
      <w:r>
        <w:rPr>
          <w:sz w:val="22"/>
          <w:szCs w:val="22"/>
          <w:lang w:eastAsia="zh-CN"/>
        </w:rPr>
        <w:t xml:space="preserve"> within a </w:t>
      </w:r>
      <w:r w:rsidRPr="00E8415C">
        <w:rPr>
          <w:sz w:val="22"/>
          <w:szCs w:val="22"/>
          <w:lang w:eastAsia="zh-CN"/>
        </w:rPr>
        <w:t xml:space="preserve">set of precoders </w:t>
      </w:r>
      <w:r>
        <w:rPr>
          <w:sz w:val="22"/>
          <w:szCs w:val="22"/>
          <w:lang w:eastAsia="zh-CN"/>
        </w:rPr>
        <w:t xml:space="preserve">is a </w:t>
      </w:r>
      <w:r w:rsidRPr="00354AE8">
        <w:rPr>
          <w:i/>
          <w:iCs/>
          <w:sz w:val="22"/>
          <w:szCs w:val="22"/>
          <w:u w:val="single"/>
          <w:lang w:eastAsia="zh-CN"/>
        </w:rPr>
        <w:t>random variable</w:t>
      </w:r>
      <w:r>
        <w:rPr>
          <w:sz w:val="22"/>
          <w:szCs w:val="22"/>
          <w:lang w:eastAsia="zh-CN"/>
        </w:rPr>
        <w:t xml:space="preserve"> that </w:t>
      </w:r>
      <w:r w:rsidRPr="00E8415C">
        <w:rPr>
          <w:sz w:val="22"/>
          <w:szCs w:val="22"/>
          <w:lang w:eastAsia="zh-CN"/>
        </w:rPr>
        <w:t xml:space="preserve">depends on the </w:t>
      </w:r>
      <w:r>
        <w:rPr>
          <w:sz w:val="22"/>
          <w:szCs w:val="22"/>
          <w:lang w:eastAsia="zh-CN"/>
        </w:rPr>
        <w:t xml:space="preserve">distribution of the </w:t>
      </w:r>
      <w:r w:rsidRPr="00E8415C">
        <w:rPr>
          <w:sz w:val="22"/>
          <w:szCs w:val="22"/>
          <w:lang w:eastAsia="zh-CN"/>
        </w:rPr>
        <w:t xml:space="preserve">phase offset </w:t>
      </w:r>
      <m:oMath>
        <m:r>
          <w:rPr>
            <w:rFonts w:ascii="Cambria Math" w:hAnsi="Cambria Math"/>
            <w:sz w:val="22"/>
            <w:szCs w:val="22"/>
            <w:lang w:eastAsia="zh-CN"/>
          </w:rPr>
          <m:t>θ</m:t>
        </m:r>
      </m:oMath>
      <w:r w:rsidRPr="00E8415C">
        <w:rPr>
          <w:sz w:val="22"/>
          <w:szCs w:val="22"/>
          <w:lang w:eastAsia="zh-CN"/>
        </w:rPr>
        <w:t xml:space="preserve"> between the two transmit antennas.</w:t>
      </w:r>
    </w:p>
    <w:p w14:paraId="70012A1B" w14:textId="77777777" w:rsidR="00456456" w:rsidRPr="00E8415C" w:rsidRDefault="00456456" w:rsidP="00456456">
      <w:pPr>
        <w:spacing w:after="0"/>
        <w:jc w:val="both"/>
        <w:rPr>
          <w:sz w:val="22"/>
          <w:szCs w:val="22"/>
          <w:lang w:eastAsia="zh-CN"/>
        </w:rPr>
      </w:pPr>
    </w:p>
    <w:p w14:paraId="7B542341" w14:textId="77777777" w:rsidR="005605B6" w:rsidRPr="00E8415C" w:rsidRDefault="005605B6" w:rsidP="005605B6">
      <w:pPr>
        <w:spacing w:after="0"/>
        <w:ind w:left="1627" w:hanging="1627"/>
        <w:jc w:val="both"/>
        <w:rPr>
          <w:sz w:val="22"/>
          <w:szCs w:val="22"/>
          <w:lang w:eastAsia="zh-CN"/>
        </w:rPr>
      </w:pPr>
      <w:r w:rsidRPr="00E8415C">
        <w:rPr>
          <w:b/>
          <w:bCs/>
          <w:sz w:val="22"/>
          <w:szCs w:val="22"/>
          <w:lang w:eastAsia="zh-CN"/>
        </w:rPr>
        <w:t>Observation 2:</w:t>
      </w:r>
      <w:r w:rsidRPr="00E8415C">
        <w:rPr>
          <w:sz w:val="22"/>
          <w:szCs w:val="22"/>
          <w:lang w:eastAsia="zh-CN"/>
        </w:rPr>
        <w:tab/>
        <w:t>The power of the best precoder averaged over the random phase offset is given by</w:t>
      </w:r>
    </w:p>
    <w:p w14:paraId="65D97689" w14:textId="77777777" w:rsidR="005605B6" w:rsidRPr="00E8415C" w:rsidRDefault="005605B6" w:rsidP="005605B6">
      <w:pPr>
        <w:pStyle w:val="B10"/>
        <w:spacing w:after="0" w:line="257" w:lineRule="auto"/>
        <w:ind w:left="2880" w:firstLine="720"/>
        <w:rPr>
          <w:rFonts w:eastAsiaTheme="minorEastAsia"/>
          <w:iCs/>
          <w:sz w:val="22"/>
          <w:szCs w:val="22"/>
          <w:lang w:eastAsia="zh-CN"/>
        </w:rPr>
      </w:p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 xml:space="preserve">4 </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num>
          <m:den>
            <m:r>
              <w:rPr>
                <w:rFonts w:ascii="Cambria Math" w:hAnsi="Cambria Math"/>
                <w:sz w:val="22"/>
                <w:szCs w:val="22"/>
                <w:lang w:eastAsia="zh-CN"/>
              </w:rPr>
              <m:t>π</m:t>
            </m:r>
          </m:den>
        </m:f>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 ,</m:t>
        </m:r>
      </m:oMath>
      <w:r w:rsidRPr="00E8415C">
        <w:rPr>
          <w:rFonts w:eastAsiaTheme="minorEastAsia"/>
          <w:iCs/>
          <w:sz w:val="22"/>
          <w:szCs w:val="22"/>
          <w:lang w:eastAsia="zh-CN"/>
        </w:rPr>
        <w:t xml:space="preserve"> </w:t>
      </w:r>
    </w:p>
    <w:p w14:paraId="62A564C5" w14:textId="21567BFB" w:rsidR="005605B6" w:rsidRPr="00E8415C" w:rsidRDefault="005605B6" w:rsidP="005605B6">
      <w:pPr>
        <w:pStyle w:val="B10"/>
        <w:spacing w:after="0" w:line="257" w:lineRule="auto"/>
        <w:ind w:left="1620" w:hanging="1627"/>
        <w:rPr>
          <w:rFonts w:eastAsiaTheme="minorEastAsia"/>
          <w:sz w:val="22"/>
          <w:szCs w:val="22"/>
          <w:lang w:eastAsia="zh-CN"/>
        </w:rPr>
      </w:pPr>
      <w:r w:rsidRPr="00E8415C">
        <w:rPr>
          <w:rFonts w:eastAsiaTheme="minorEastAsia"/>
          <w:iCs/>
          <w:sz w:val="22"/>
          <w:szCs w:val="22"/>
          <w:lang w:eastAsia="zh-CN"/>
        </w:rPr>
        <w:tab/>
        <w:t>where</w:t>
      </w:r>
      <w:r w:rsidRPr="00E8415C">
        <w:rPr>
          <w:rFonts w:eastAsiaTheme="minorEastAsia"/>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1</m:t>
            </m:r>
          </m:sub>
        </m:sSub>
      </m:oMath>
      <w:r w:rsidRPr="00E8415C">
        <w:rPr>
          <w:rFonts w:eastAsiaTheme="minor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2</m:t>
            </m:r>
          </m:sub>
        </m:sSub>
      </m:oMath>
      <w:r w:rsidRPr="00E8415C">
        <w:rPr>
          <w:rFonts w:eastAsiaTheme="minorEastAsia"/>
          <w:sz w:val="22"/>
          <w:szCs w:val="22"/>
          <w:lang w:eastAsia="zh-CN"/>
        </w:rPr>
        <w:t xml:space="preserve"> denote the received power measured when the antennas transmit separately</w:t>
      </w:r>
      <w:r w:rsidR="00082931">
        <w:rPr>
          <w:rFonts w:eastAsiaTheme="minorEastAsia"/>
          <w:sz w:val="22"/>
          <w:szCs w:val="22"/>
          <w:lang w:eastAsia="zh-CN"/>
        </w:rPr>
        <w:t>.</w:t>
      </w:r>
      <w:r w:rsidRPr="00E8415C">
        <w:rPr>
          <w:rFonts w:eastAsiaTheme="minorEastAsia"/>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oMath>
      <w:r w:rsidRPr="00E8415C">
        <w:rPr>
          <w:rFonts w:eastAsiaTheme="minorEastAsia"/>
          <w:sz w:val="22"/>
          <w:szCs w:val="22"/>
          <w:lang w:eastAsia="zh-CN"/>
        </w:rPr>
        <w:t xml:space="preserve"> is at most 0.22 dB wors</w:t>
      </w:r>
      <w:r>
        <w:rPr>
          <w:rFonts w:eastAsiaTheme="minorEastAsia"/>
          <w:sz w:val="22"/>
          <w:szCs w:val="22"/>
          <w:lang w:eastAsia="zh-CN"/>
        </w:rPr>
        <w:t>e</w:t>
      </w:r>
      <w:r w:rsidRPr="00E8415C">
        <w:rPr>
          <w:rFonts w:eastAsiaTheme="minorEastAsia"/>
          <w:sz w:val="22"/>
          <w:szCs w:val="22"/>
          <w:lang w:eastAsia="zh-CN"/>
        </w:rPr>
        <w:t xml:space="preserve"> than perfect phase alignment.</w:t>
      </w:r>
    </w:p>
    <w:p w14:paraId="7E17D532" w14:textId="77777777" w:rsidR="005605B6" w:rsidRPr="00E8415C" w:rsidRDefault="005605B6" w:rsidP="005605B6">
      <w:pPr>
        <w:pStyle w:val="B10"/>
        <w:spacing w:after="0" w:line="257" w:lineRule="auto"/>
        <w:ind w:left="1620" w:hanging="1620"/>
        <w:rPr>
          <w:sz w:val="22"/>
          <w:szCs w:val="22"/>
          <w:lang w:eastAsia="zh-CN"/>
        </w:rPr>
      </w:pPr>
    </w:p>
    <w:p w14:paraId="735AD420" w14:textId="77777777" w:rsidR="005605B6" w:rsidRPr="00E8415C" w:rsidRDefault="005605B6" w:rsidP="005605B6">
      <w:pPr>
        <w:spacing w:after="120"/>
        <w:ind w:left="1627" w:hanging="1627"/>
        <w:jc w:val="both"/>
        <w:rPr>
          <w:sz w:val="22"/>
          <w:szCs w:val="22"/>
          <w:lang w:eastAsia="zh-CN"/>
        </w:rPr>
      </w:pPr>
      <w:r w:rsidRPr="00E8415C">
        <w:rPr>
          <w:b/>
          <w:bCs/>
          <w:sz w:val="22"/>
          <w:szCs w:val="22"/>
          <w:lang w:eastAsia="zh-CN"/>
        </w:rPr>
        <w:t>Observation 3:</w:t>
      </w:r>
      <w:r w:rsidRPr="00E8415C">
        <w:rPr>
          <w:sz w:val="22"/>
          <w:szCs w:val="22"/>
          <w:lang w:eastAsia="zh-CN"/>
        </w:rPr>
        <w:tab/>
        <w:t xml:space="preserve">The </w:t>
      </w:r>
      <w:r>
        <w:rPr>
          <w:sz w:val="22"/>
          <w:szCs w:val="22"/>
          <w:lang w:eastAsia="zh-CN"/>
        </w:rPr>
        <w:t>power of the best precoder for the worst-case phase</w:t>
      </w:r>
      <w:r w:rsidRPr="00E8415C">
        <w:rPr>
          <w:sz w:val="22"/>
          <w:szCs w:val="22"/>
          <w:lang w:eastAsia="zh-CN"/>
        </w:rPr>
        <w:t xml:space="preserve"> is given by</w:t>
      </w:r>
    </w:p>
    <w:p w14:paraId="7E88BE4A" w14:textId="77777777" w:rsidR="005605B6" w:rsidRPr="00E8415C" w:rsidRDefault="005605B6" w:rsidP="005605B6">
      <w:pPr>
        <w:pStyle w:val="B10"/>
        <w:spacing w:after="120" w:line="257" w:lineRule="auto"/>
        <w:ind w:left="2880" w:firstLine="720"/>
        <w:rPr>
          <w:rFonts w:eastAsiaTheme="minorEastAsia"/>
          <w:iCs/>
          <w:sz w:val="22"/>
          <w:szCs w:val="22"/>
          <w:lang w:eastAsia="zh-CN"/>
        </w:rPr>
      </w:p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min, max</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 ,</m:t>
        </m:r>
      </m:oMath>
      <w:r w:rsidRPr="00E8415C">
        <w:rPr>
          <w:rFonts w:eastAsiaTheme="minorEastAsia"/>
          <w:iCs/>
          <w:sz w:val="22"/>
          <w:szCs w:val="22"/>
          <w:lang w:eastAsia="zh-CN"/>
        </w:rPr>
        <w:t xml:space="preserve"> </w:t>
      </w:r>
    </w:p>
    <w:p w14:paraId="5EF92806" w14:textId="1C4565F2" w:rsidR="005605B6" w:rsidRPr="00E8415C" w:rsidRDefault="005605B6" w:rsidP="005605B6">
      <w:pPr>
        <w:spacing w:after="0"/>
        <w:ind w:left="1620" w:hanging="1620"/>
        <w:jc w:val="both"/>
        <w:rPr>
          <w:sz w:val="22"/>
          <w:szCs w:val="22"/>
          <w:lang w:eastAsia="zh-CN"/>
        </w:rPr>
      </w:pPr>
      <w:r w:rsidRPr="00E8415C">
        <w:rPr>
          <w:rFonts w:eastAsiaTheme="minorEastAsia"/>
          <w:iCs/>
          <w:sz w:val="22"/>
          <w:szCs w:val="22"/>
          <w:lang w:eastAsia="zh-CN"/>
        </w:rPr>
        <w:tab/>
        <w:t>where</w:t>
      </w:r>
      <w:r w:rsidRPr="00E8415C">
        <w:rPr>
          <w:rFonts w:eastAsiaTheme="minorEastAsia"/>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1</m:t>
            </m:r>
          </m:sub>
        </m:sSub>
      </m:oMath>
      <w:r w:rsidRPr="00E8415C">
        <w:rPr>
          <w:rFonts w:eastAsiaTheme="minor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2</m:t>
            </m:r>
          </m:sub>
        </m:sSub>
      </m:oMath>
      <w:r w:rsidRPr="00E8415C">
        <w:rPr>
          <w:rFonts w:eastAsiaTheme="minorEastAsia"/>
          <w:sz w:val="22"/>
          <w:szCs w:val="22"/>
          <w:lang w:eastAsia="zh-CN"/>
        </w:rPr>
        <w:t xml:space="preserve"> denote the received power measured when the antennas transmit separately</w:t>
      </w:r>
      <w:r w:rsidR="00082931">
        <w:rPr>
          <w:rFonts w:eastAsiaTheme="minorEastAsia"/>
          <w:sz w:val="22"/>
          <w:szCs w:val="22"/>
          <w:lang w:eastAsia="zh-CN"/>
        </w:rPr>
        <w:t>.</w:t>
      </w:r>
      <w:r w:rsidRPr="00E8415C">
        <w:rPr>
          <w:rFonts w:eastAsiaTheme="minorEastAsia"/>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min, max</m:t>
            </m:r>
          </m:sub>
        </m:sSub>
      </m:oMath>
      <w:r w:rsidR="00082931">
        <w:rPr>
          <w:rFonts w:eastAsiaTheme="minorEastAsia"/>
          <w:sz w:val="22"/>
          <w:szCs w:val="22"/>
          <w:lang w:eastAsia="zh-CN"/>
        </w:rPr>
        <w:t xml:space="preserve"> i</w:t>
      </w:r>
      <w:r w:rsidRPr="00E8415C">
        <w:rPr>
          <w:rFonts w:eastAsiaTheme="minorEastAsia"/>
          <w:sz w:val="22"/>
          <w:szCs w:val="22"/>
          <w:lang w:eastAsia="zh-CN"/>
        </w:rPr>
        <w:t>s at most 0.7 dB worse than perfect phase alignment.</w:t>
      </w:r>
    </w:p>
    <w:p w14:paraId="178153DC" w14:textId="77777777" w:rsidR="005605B6" w:rsidRPr="00E8415C" w:rsidRDefault="005605B6" w:rsidP="005605B6">
      <w:pPr>
        <w:spacing w:after="0"/>
        <w:jc w:val="both"/>
        <w:rPr>
          <w:sz w:val="22"/>
          <w:szCs w:val="22"/>
          <w:lang w:eastAsia="zh-CN"/>
        </w:rPr>
      </w:pPr>
    </w:p>
    <w:p w14:paraId="577AE50E" w14:textId="77777777" w:rsidR="005605B6" w:rsidRPr="00E8415C" w:rsidRDefault="005605B6" w:rsidP="00082931">
      <w:pPr>
        <w:spacing w:after="0"/>
        <w:ind w:left="1627" w:hanging="1627"/>
        <w:jc w:val="both"/>
        <w:rPr>
          <w:rFonts w:eastAsiaTheme="minorEastAsia"/>
          <w:sz w:val="22"/>
          <w:szCs w:val="22"/>
        </w:rPr>
      </w:pPr>
      <w:r w:rsidRPr="00E8415C">
        <w:rPr>
          <w:b/>
          <w:bCs/>
          <w:sz w:val="22"/>
          <w:szCs w:val="22"/>
          <w:lang w:eastAsia="zh-CN"/>
        </w:rPr>
        <w:t>Proposal 1:</w:t>
      </w:r>
      <w:r w:rsidRPr="00E8415C">
        <w:rPr>
          <w:sz w:val="22"/>
          <w:szCs w:val="22"/>
          <w:lang w:eastAsia="zh-CN"/>
        </w:rPr>
        <w:t xml:space="preserve">  </w:t>
      </w:r>
      <w:r w:rsidRPr="00E8415C">
        <w:rPr>
          <w:sz w:val="22"/>
          <w:szCs w:val="22"/>
          <w:lang w:eastAsia="zh-CN"/>
        </w:rPr>
        <w:tab/>
        <w:t xml:space="preserve">For single-layer uplink MIMO with two antennas, the radiated </w:t>
      </w:r>
      <w:r w:rsidRPr="00E8415C">
        <w:rPr>
          <w:rFonts w:eastAsiaTheme="minorEastAsia"/>
          <w:sz w:val="22"/>
          <w:szCs w:val="22"/>
          <w:lang w:eastAsia="zh-CN"/>
        </w:rPr>
        <w:t xml:space="preserve">power </w:t>
      </w:r>
      <m:oMath>
        <m:r>
          <w:rPr>
            <w:rFonts w:ascii="Cambria Math" w:hAnsi="Cambria Math" w:hint="eastAsia"/>
            <w:sz w:val="22"/>
            <w:szCs w:val="22"/>
            <w:lang w:eastAsia="zh-CN"/>
          </w:rPr>
          <m:t>P</m:t>
        </m:r>
        <m:d>
          <m:dPr>
            <m:ctrlPr>
              <w:rPr>
                <w:rFonts w:ascii="Cambria Math" w:hAnsi="Cambria Math"/>
                <w:sz w:val="22"/>
                <w:szCs w:val="22"/>
              </w:rPr>
            </m:ctrlPr>
          </m:dPr>
          <m:e>
            <m:r>
              <w:rPr>
                <w:rFonts w:ascii="Cambria Math" w:hAnsi="Cambria Math"/>
                <w:sz w:val="22"/>
                <w:szCs w:val="22"/>
              </w:rPr>
              <m:t>θ</m:t>
            </m:r>
            <m:r>
              <m:rPr>
                <m:sty m:val="p"/>
              </m:rPr>
              <w:rPr>
                <w:rFonts w:ascii="Cambria Math" w:hAnsi="Cambria Math"/>
                <w:sz w:val="22"/>
                <w:szCs w:val="22"/>
              </w:rPr>
              <m:t>,</m:t>
            </m:r>
            <m:r>
              <w:rPr>
                <w:rFonts w:ascii="Cambria Math" w:hAnsi="Cambria Math"/>
                <w:sz w:val="22"/>
                <w:szCs w:val="22"/>
              </w:rPr>
              <m:t>ϕ</m:t>
            </m:r>
          </m:e>
        </m:d>
      </m:oMath>
      <w:r w:rsidRPr="00E8415C">
        <w:rPr>
          <w:rFonts w:eastAsiaTheme="minorEastAsia"/>
          <w:sz w:val="22"/>
          <w:szCs w:val="22"/>
          <w:lang w:eastAsia="zh-CN"/>
        </w:rPr>
        <w:t xml:space="preserve"> for elevation </w:t>
      </w:r>
      <m:oMath>
        <m:r>
          <w:rPr>
            <w:rFonts w:ascii="Cambria Math" w:hAnsi="Cambria Math"/>
            <w:sz w:val="22"/>
            <w:szCs w:val="22"/>
          </w:rPr>
          <m:t>θ</m:t>
        </m:r>
      </m:oMath>
      <w:r w:rsidRPr="00E8415C">
        <w:rPr>
          <w:rFonts w:eastAsiaTheme="minorEastAsia"/>
          <w:sz w:val="22"/>
          <w:szCs w:val="22"/>
          <w:lang w:eastAsia="zh-CN"/>
        </w:rPr>
        <w:t xml:space="preserve"> and azimuth </w:t>
      </w:r>
      <m:oMath>
        <m:r>
          <w:rPr>
            <w:rFonts w:ascii="Cambria Math" w:hAnsi="Cambria Math"/>
            <w:sz w:val="22"/>
            <w:szCs w:val="22"/>
          </w:rPr>
          <m:t>ϕ</m:t>
        </m:r>
      </m:oMath>
      <w:r w:rsidRPr="00E8415C">
        <w:rPr>
          <w:rFonts w:eastAsiaTheme="minorEastAsia"/>
          <w:sz w:val="22"/>
          <w:szCs w:val="22"/>
        </w:rPr>
        <w:t xml:space="preserve"> can be defined as the average power of the best precoder given by</w:t>
      </w:r>
    </w:p>
    <w:p w14:paraId="20B22487" w14:textId="77777777" w:rsidR="005605B6" w:rsidRPr="00E8415C" w:rsidRDefault="005605B6" w:rsidP="005605B6">
      <w:pPr>
        <w:spacing w:after="120"/>
        <w:jc w:val="both"/>
        <w:rPr>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 xml:space="preserve">4 </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num>
            <m:den>
              <m:r>
                <w:rPr>
                  <w:rFonts w:ascii="Cambria Math" w:hAnsi="Cambria Math"/>
                  <w:sz w:val="22"/>
                  <w:szCs w:val="22"/>
                  <w:lang w:eastAsia="zh-CN"/>
                </w:rPr>
                <m:t>π</m:t>
              </m:r>
            </m:den>
          </m:f>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 ,</m:t>
          </m:r>
        </m:oMath>
      </m:oMathPara>
    </w:p>
    <w:p w14:paraId="6D300BBC" w14:textId="77777777" w:rsidR="005605B6" w:rsidRDefault="005605B6" w:rsidP="005605B6">
      <w:pPr>
        <w:spacing w:after="0"/>
        <w:ind w:left="1620"/>
        <w:jc w:val="both"/>
        <w:rPr>
          <w:sz w:val="22"/>
          <w:szCs w:val="22"/>
        </w:rPr>
      </w:pPr>
      <w:r w:rsidRPr="00E8415C">
        <w:rPr>
          <w:rFonts w:eastAsiaTheme="minorEastAsia"/>
          <w:iCs/>
          <w:sz w:val="22"/>
          <w:szCs w:val="22"/>
          <w:lang w:eastAsia="zh-CN"/>
        </w:rPr>
        <w:t>where</w:t>
      </w:r>
      <w:r w:rsidRPr="00E8415C">
        <w:rPr>
          <w:rFonts w:eastAsiaTheme="minorEastAsia"/>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1</m:t>
            </m:r>
          </m:sub>
        </m:sSub>
      </m:oMath>
      <w:r w:rsidRPr="00E8415C">
        <w:rPr>
          <w:rFonts w:eastAsiaTheme="minor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2</m:t>
            </m:r>
          </m:sub>
        </m:sSub>
      </m:oMath>
      <w:r w:rsidRPr="00E8415C">
        <w:rPr>
          <w:rFonts w:eastAsiaTheme="minorEastAsia"/>
          <w:sz w:val="22"/>
          <w:szCs w:val="22"/>
          <w:lang w:eastAsia="zh-CN"/>
        </w:rPr>
        <w:t xml:space="preserve"> denote the received power measured when the antennas transmit separately</w:t>
      </w:r>
      <w:r>
        <w:rPr>
          <w:rFonts w:eastAsiaTheme="minorEastAsia"/>
          <w:sz w:val="22"/>
          <w:szCs w:val="22"/>
          <w:lang w:eastAsia="zh-CN"/>
        </w:rPr>
        <w:t>.</w:t>
      </w:r>
    </w:p>
    <w:p w14:paraId="660DEF28" w14:textId="77777777" w:rsidR="005605B6" w:rsidRDefault="005605B6" w:rsidP="00456456">
      <w:pPr>
        <w:spacing w:after="0"/>
        <w:jc w:val="both"/>
        <w:rPr>
          <w:rFonts w:eastAsiaTheme="minorEastAsia"/>
          <w:b/>
          <w:bCs/>
          <w:sz w:val="22"/>
          <w:szCs w:val="22"/>
          <w:lang w:eastAsia="zh-CN"/>
        </w:rPr>
      </w:pPr>
    </w:p>
    <w:p w14:paraId="55F39A48" w14:textId="4B3C5ECE" w:rsidR="00456456" w:rsidRPr="00456456" w:rsidRDefault="00456456" w:rsidP="00456456">
      <w:pPr>
        <w:spacing w:after="0"/>
        <w:jc w:val="both"/>
        <w:rPr>
          <w:b/>
          <w:bCs/>
          <w:sz w:val="22"/>
          <w:szCs w:val="22"/>
        </w:rPr>
      </w:pPr>
      <w:r w:rsidRPr="00456456">
        <w:rPr>
          <w:rFonts w:eastAsiaTheme="minorEastAsia"/>
          <w:b/>
          <w:bCs/>
          <w:sz w:val="22"/>
          <w:szCs w:val="22"/>
          <w:lang w:eastAsia="zh-CN"/>
        </w:rPr>
        <w:t>For four transmit antennas:</w:t>
      </w:r>
    </w:p>
    <w:p w14:paraId="11A6F355" w14:textId="77777777" w:rsidR="00E8415C" w:rsidRPr="00AB4278" w:rsidRDefault="00E8415C" w:rsidP="00AB4278">
      <w:pPr>
        <w:spacing w:after="0"/>
        <w:jc w:val="both"/>
        <w:rPr>
          <w:sz w:val="22"/>
          <w:szCs w:val="22"/>
        </w:rPr>
      </w:pPr>
    </w:p>
    <w:p w14:paraId="2EC6C641" w14:textId="77777777" w:rsidR="005605B6" w:rsidRDefault="005605B6" w:rsidP="005605B6">
      <w:pPr>
        <w:spacing w:after="120"/>
        <w:ind w:left="1627" w:hanging="1627"/>
        <w:jc w:val="both"/>
        <w:rPr>
          <w:sz w:val="22"/>
          <w:szCs w:val="22"/>
          <w:lang w:eastAsia="zh-CN"/>
        </w:rPr>
      </w:pPr>
      <w:r w:rsidRPr="00E8415C">
        <w:rPr>
          <w:b/>
          <w:bCs/>
          <w:sz w:val="22"/>
          <w:szCs w:val="22"/>
          <w:lang w:eastAsia="zh-CN"/>
        </w:rPr>
        <w:lastRenderedPageBreak/>
        <w:t xml:space="preserve">Observation </w:t>
      </w:r>
      <w:r>
        <w:rPr>
          <w:b/>
          <w:bCs/>
          <w:sz w:val="22"/>
          <w:szCs w:val="22"/>
          <w:lang w:eastAsia="zh-CN"/>
        </w:rPr>
        <w:t>4</w:t>
      </w:r>
      <w:r w:rsidRPr="00E8415C">
        <w:rPr>
          <w:b/>
          <w:bCs/>
          <w:sz w:val="22"/>
          <w:szCs w:val="22"/>
          <w:lang w:eastAsia="zh-CN"/>
        </w:rPr>
        <w:t>:</w:t>
      </w:r>
      <w:r w:rsidRPr="00E8415C">
        <w:rPr>
          <w:sz w:val="22"/>
          <w:szCs w:val="22"/>
          <w:lang w:eastAsia="zh-CN"/>
        </w:rPr>
        <w:tab/>
        <w:t xml:space="preserve">For four antennas, </w:t>
      </w:r>
      <w:r>
        <w:rPr>
          <w:sz w:val="22"/>
          <w:szCs w:val="22"/>
          <w:lang w:eastAsia="zh-CN"/>
        </w:rPr>
        <w:t>t</w:t>
      </w:r>
      <w:r w:rsidRPr="00E8415C">
        <w:rPr>
          <w:sz w:val="22"/>
          <w:szCs w:val="22"/>
          <w:lang w:eastAsia="zh-CN"/>
        </w:rPr>
        <w:t>he power</w:t>
      </w:r>
      <w:r w:rsidRPr="00E8415C">
        <w:rPr>
          <w:rFonts w:ascii="Cambria Math" w:hAnsi="Cambria Math" w:hint="eastAsia"/>
          <w:i/>
          <w:sz w:val="22"/>
          <w:szCs w:val="22"/>
          <w:lang w:eastAsia="zh-CN"/>
        </w:rPr>
        <w:t xml:space="preserve"> </w:t>
      </w:r>
      <m:oMath>
        <m:r>
          <w:rPr>
            <w:rFonts w:ascii="Cambria Math" w:hAnsi="Cambria Math" w:hint="eastAsia"/>
            <w:sz w:val="22"/>
            <w:szCs w:val="22"/>
            <w:lang w:eastAsia="zh-CN"/>
          </w:rPr>
          <m:t>P</m:t>
        </m:r>
        <m:d>
          <m:dPr>
            <m:ctrlPr>
              <w:rPr>
                <w:rFonts w:ascii="Cambria Math" w:hAnsi="Cambria Math"/>
                <w:sz w:val="22"/>
                <w:szCs w:val="22"/>
              </w:rPr>
            </m:ctrlPr>
          </m:dPr>
          <m:e>
            <m:r>
              <w:rPr>
                <w:rFonts w:ascii="Cambria Math" w:hAnsi="Cambria Math"/>
                <w:sz w:val="22"/>
                <w:szCs w:val="22"/>
              </w:rPr>
              <m:t>θ</m:t>
            </m:r>
            <m:r>
              <m:rPr>
                <m:sty m:val="p"/>
              </m:rPr>
              <w:rPr>
                <w:rFonts w:ascii="Cambria Math" w:hAnsi="Cambria Math"/>
                <w:sz w:val="22"/>
                <w:szCs w:val="22"/>
              </w:rPr>
              <m:t>,</m:t>
            </m:r>
            <m:r>
              <w:rPr>
                <w:rFonts w:ascii="Cambria Math" w:hAnsi="Cambria Math"/>
                <w:sz w:val="22"/>
                <w:szCs w:val="22"/>
              </w:rPr>
              <m:t>ϕ</m:t>
            </m:r>
          </m:e>
        </m:d>
      </m:oMath>
      <w:r w:rsidRPr="00E8415C">
        <w:rPr>
          <w:sz w:val="22"/>
          <w:szCs w:val="22"/>
          <w:lang w:eastAsia="zh-CN"/>
        </w:rPr>
        <w:t xml:space="preserve"> transmitted in a particular azimuth and elevation with a </w:t>
      </w:r>
      <w:r>
        <w:rPr>
          <w:sz w:val="22"/>
          <w:szCs w:val="22"/>
          <w:lang w:eastAsia="zh-CN"/>
        </w:rPr>
        <w:t xml:space="preserve">best precoder within a </w:t>
      </w:r>
      <w:r w:rsidRPr="00E8415C">
        <w:rPr>
          <w:sz w:val="22"/>
          <w:szCs w:val="22"/>
          <w:lang w:eastAsia="zh-CN"/>
        </w:rPr>
        <w:t xml:space="preserve">set of precoders </w:t>
      </w:r>
      <w:r>
        <w:rPr>
          <w:sz w:val="22"/>
          <w:szCs w:val="22"/>
          <w:lang w:eastAsia="zh-CN"/>
        </w:rPr>
        <w:t xml:space="preserve">is a </w:t>
      </w:r>
      <w:r w:rsidRPr="00354AE8">
        <w:rPr>
          <w:i/>
          <w:iCs/>
          <w:sz w:val="22"/>
          <w:szCs w:val="22"/>
          <w:u w:val="single"/>
          <w:lang w:eastAsia="zh-CN"/>
        </w:rPr>
        <w:t>random variable</w:t>
      </w:r>
      <w:r>
        <w:rPr>
          <w:sz w:val="22"/>
          <w:szCs w:val="22"/>
          <w:lang w:eastAsia="zh-CN"/>
        </w:rPr>
        <w:t xml:space="preserve"> that </w:t>
      </w:r>
      <w:r w:rsidRPr="00E8415C">
        <w:rPr>
          <w:sz w:val="22"/>
          <w:szCs w:val="22"/>
          <w:lang w:eastAsia="zh-CN"/>
        </w:rPr>
        <w:t xml:space="preserve">depends on the </w:t>
      </w:r>
      <w:r>
        <w:rPr>
          <w:sz w:val="22"/>
          <w:szCs w:val="22"/>
          <w:lang w:eastAsia="zh-CN"/>
        </w:rPr>
        <w:t xml:space="preserve">distribution of the </w:t>
      </w:r>
      <w:r w:rsidRPr="00E8415C">
        <w:rPr>
          <w:sz w:val="22"/>
          <w:szCs w:val="22"/>
          <w:lang w:eastAsia="zh-CN"/>
        </w:rPr>
        <w:t xml:space="preserve">phase offsets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oMath>
      <w:r w:rsidRPr="00E8415C">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oMath>
      <w:r w:rsidRPr="00E8415C">
        <w:rPr>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oMath>
      <w:r>
        <w:rPr>
          <w:sz w:val="22"/>
          <w:szCs w:val="22"/>
          <w:lang w:eastAsia="zh-CN"/>
        </w:rPr>
        <w:t xml:space="preserve"> between the tr</w:t>
      </w:r>
      <w:r w:rsidRPr="00E8415C">
        <w:rPr>
          <w:sz w:val="22"/>
          <w:szCs w:val="22"/>
          <w:lang w:eastAsia="zh-CN"/>
        </w:rPr>
        <w:t>ansmit antennas.</w:t>
      </w:r>
    </w:p>
    <w:p w14:paraId="1AB06D67" w14:textId="77777777" w:rsidR="005605B6" w:rsidRPr="00E8415C" w:rsidRDefault="005605B6" w:rsidP="005605B6">
      <w:pPr>
        <w:spacing w:after="120"/>
        <w:ind w:left="1627" w:hanging="1627"/>
        <w:jc w:val="both"/>
        <w:rPr>
          <w:sz w:val="22"/>
          <w:szCs w:val="22"/>
          <w:lang w:eastAsia="zh-CN"/>
        </w:rPr>
      </w:pPr>
      <w:r w:rsidRPr="00E8415C">
        <w:rPr>
          <w:b/>
          <w:bCs/>
          <w:sz w:val="22"/>
          <w:szCs w:val="22"/>
          <w:lang w:eastAsia="zh-CN"/>
        </w:rPr>
        <w:t xml:space="preserve">Observation </w:t>
      </w:r>
      <w:r>
        <w:rPr>
          <w:b/>
          <w:bCs/>
          <w:sz w:val="22"/>
          <w:szCs w:val="22"/>
          <w:lang w:eastAsia="zh-CN"/>
        </w:rPr>
        <w:t>5</w:t>
      </w:r>
      <w:r w:rsidRPr="00E8415C">
        <w:rPr>
          <w:b/>
          <w:bCs/>
          <w:sz w:val="22"/>
          <w:szCs w:val="22"/>
          <w:lang w:eastAsia="zh-CN"/>
        </w:rPr>
        <w:t>:</w:t>
      </w:r>
      <w:r w:rsidRPr="00E8415C">
        <w:rPr>
          <w:sz w:val="22"/>
          <w:szCs w:val="22"/>
          <w:lang w:eastAsia="zh-CN"/>
        </w:rPr>
        <w:tab/>
        <w:t xml:space="preserve">For four antennas, the power for the best precoder over the set of precoders can vary by 3 dB and depends on the </w:t>
      </w:r>
      <w:r>
        <w:rPr>
          <w:sz w:val="22"/>
          <w:szCs w:val="22"/>
          <w:lang w:eastAsia="zh-CN"/>
        </w:rPr>
        <w:t>values</w:t>
      </w:r>
      <w:r w:rsidRPr="00E8415C">
        <w:rPr>
          <w:sz w:val="22"/>
          <w:szCs w:val="22"/>
          <w:lang w:eastAsia="zh-CN"/>
        </w:rPr>
        <w:t xml:space="preserve"> of the random phase offsets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oMath>
      <w:r w:rsidRPr="00E8415C">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oMath>
      <w:r w:rsidRPr="00E8415C">
        <w:rPr>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oMath>
      <w:r w:rsidRPr="00E8415C">
        <w:rPr>
          <w:sz w:val="22"/>
          <w:szCs w:val="22"/>
          <w:lang w:eastAsia="zh-CN"/>
        </w:rPr>
        <w:t xml:space="preserve"> between the antennas.</w:t>
      </w:r>
    </w:p>
    <w:p w14:paraId="7D61CE53" w14:textId="77777777" w:rsidR="005605B6" w:rsidRPr="00E8415C" w:rsidRDefault="005605B6" w:rsidP="005605B6">
      <w:pPr>
        <w:spacing w:after="120"/>
        <w:ind w:left="1627" w:hanging="1627"/>
        <w:jc w:val="both"/>
        <w:rPr>
          <w:sz w:val="22"/>
          <w:szCs w:val="22"/>
          <w:lang w:eastAsia="zh-CN"/>
        </w:rPr>
      </w:pPr>
      <w:r w:rsidRPr="00E8415C">
        <w:rPr>
          <w:b/>
          <w:bCs/>
          <w:sz w:val="22"/>
          <w:szCs w:val="22"/>
          <w:lang w:eastAsia="zh-CN"/>
        </w:rPr>
        <w:t xml:space="preserve">Observation </w:t>
      </w:r>
      <w:r>
        <w:rPr>
          <w:b/>
          <w:bCs/>
          <w:sz w:val="22"/>
          <w:szCs w:val="22"/>
          <w:lang w:eastAsia="zh-CN"/>
        </w:rPr>
        <w:t>6</w:t>
      </w:r>
      <w:r w:rsidRPr="00E8415C">
        <w:rPr>
          <w:b/>
          <w:bCs/>
          <w:sz w:val="22"/>
          <w:szCs w:val="22"/>
          <w:lang w:eastAsia="zh-CN"/>
        </w:rPr>
        <w:t>:</w:t>
      </w:r>
      <w:r w:rsidRPr="00E8415C">
        <w:rPr>
          <w:b/>
          <w:bCs/>
          <w:sz w:val="22"/>
          <w:szCs w:val="22"/>
          <w:lang w:eastAsia="zh-CN"/>
        </w:rPr>
        <w:tab/>
      </w:r>
      <w:r w:rsidRPr="00E8415C">
        <w:rPr>
          <w:sz w:val="22"/>
          <w:szCs w:val="22"/>
          <w:lang w:eastAsia="zh-CN"/>
        </w:rPr>
        <w:t xml:space="preserve">Because the power variation due to the variations of the random phase offsets of the best precoder over the set of precoders can be so large, </w:t>
      </w:r>
      <w:r w:rsidRPr="002536C2">
        <w:rPr>
          <w:i/>
          <w:iCs/>
          <w:sz w:val="22"/>
          <w:szCs w:val="22"/>
          <w:lang w:eastAsia="zh-CN"/>
        </w:rPr>
        <w:t>there is some risk in defining the power as the power for the best precoder at a single snapshot in time</w:t>
      </w:r>
      <w:r w:rsidRPr="00E8415C">
        <w:rPr>
          <w:sz w:val="22"/>
          <w:szCs w:val="22"/>
          <w:lang w:eastAsia="zh-CN"/>
        </w:rPr>
        <w:t>.</w:t>
      </w:r>
    </w:p>
    <w:p w14:paraId="2C35320D" w14:textId="77777777" w:rsidR="005605B6" w:rsidRPr="005605B6" w:rsidRDefault="005605B6" w:rsidP="005605B6">
      <w:pPr>
        <w:spacing w:after="120"/>
        <w:ind w:left="1627" w:hanging="1627"/>
        <w:jc w:val="both"/>
        <w:rPr>
          <w:rFonts w:eastAsiaTheme="minorEastAsia"/>
          <w:sz w:val="22"/>
          <w:szCs w:val="22"/>
        </w:rPr>
      </w:pPr>
      <w:r w:rsidRPr="00E8415C">
        <w:rPr>
          <w:b/>
          <w:bCs/>
          <w:sz w:val="22"/>
          <w:szCs w:val="22"/>
          <w:lang w:eastAsia="zh-CN"/>
        </w:rPr>
        <w:t>Proposal 2:</w:t>
      </w:r>
      <w:r w:rsidRPr="00E8415C">
        <w:rPr>
          <w:sz w:val="22"/>
          <w:szCs w:val="22"/>
          <w:lang w:eastAsia="zh-CN"/>
        </w:rPr>
        <w:tab/>
        <w:t xml:space="preserve">It is proposed that the power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oMath>
      <w:r w:rsidRPr="00E8415C">
        <w:rPr>
          <w:sz w:val="22"/>
          <w:szCs w:val="22"/>
          <w:lang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oMath>
      <w:r w:rsidRPr="00E8415C">
        <w:rPr>
          <w:sz w:val="22"/>
          <w:szCs w:val="22"/>
          <w:lang w:eastAsia="zh-CN"/>
        </w:rPr>
        <w:t xml:space="preserve"> for the first and second antennas be measured when transmitting separately, and that the radiated </w:t>
      </w:r>
      <w:r w:rsidRPr="00E8415C">
        <w:rPr>
          <w:rFonts w:eastAsiaTheme="minorEastAsia"/>
          <w:sz w:val="22"/>
          <w:szCs w:val="22"/>
          <w:lang w:eastAsia="zh-CN"/>
        </w:rPr>
        <w:t xml:space="preserve">power </w:t>
      </w:r>
      <m:oMath>
        <m:r>
          <w:rPr>
            <w:rFonts w:ascii="Cambria Math" w:hAnsi="Cambria Math" w:hint="eastAsia"/>
            <w:sz w:val="22"/>
            <w:szCs w:val="22"/>
            <w:lang w:eastAsia="zh-CN"/>
          </w:rPr>
          <m:t>P</m:t>
        </m:r>
        <m:d>
          <m:dPr>
            <m:ctrlPr>
              <w:rPr>
                <w:rFonts w:ascii="Cambria Math" w:hAnsi="Cambria Math"/>
                <w:sz w:val="22"/>
                <w:szCs w:val="22"/>
              </w:rPr>
            </m:ctrlPr>
          </m:dPr>
          <m:e>
            <m:r>
              <w:rPr>
                <w:rFonts w:ascii="Cambria Math" w:hAnsi="Cambria Math"/>
                <w:sz w:val="22"/>
                <w:szCs w:val="22"/>
              </w:rPr>
              <m:t>θ</m:t>
            </m:r>
            <m:r>
              <m:rPr>
                <m:sty m:val="p"/>
              </m:rPr>
              <w:rPr>
                <w:rFonts w:ascii="Cambria Math" w:hAnsi="Cambria Math"/>
                <w:sz w:val="22"/>
                <w:szCs w:val="22"/>
              </w:rPr>
              <m:t>,</m:t>
            </m:r>
            <m:r>
              <w:rPr>
                <w:rFonts w:ascii="Cambria Math" w:hAnsi="Cambria Math"/>
                <w:sz w:val="22"/>
                <w:szCs w:val="22"/>
              </w:rPr>
              <m:t>ϕ</m:t>
            </m:r>
          </m:e>
        </m:d>
      </m:oMath>
      <w:r w:rsidRPr="00E8415C">
        <w:rPr>
          <w:rFonts w:eastAsiaTheme="minorEastAsia"/>
          <w:sz w:val="22"/>
          <w:szCs w:val="22"/>
          <w:lang w:eastAsia="zh-CN"/>
        </w:rPr>
        <w:t xml:space="preserve"> for elevation </w:t>
      </w:r>
      <m:oMath>
        <m:r>
          <w:rPr>
            <w:rFonts w:ascii="Cambria Math" w:hAnsi="Cambria Math"/>
            <w:sz w:val="22"/>
            <w:szCs w:val="22"/>
          </w:rPr>
          <m:t>θ</m:t>
        </m:r>
      </m:oMath>
      <w:r w:rsidRPr="00E8415C">
        <w:rPr>
          <w:rFonts w:eastAsiaTheme="minorEastAsia"/>
          <w:sz w:val="22"/>
          <w:szCs w:val="22"/>
          <w:lang w:eastAsia="zh-CN"/>
        </w:rPr>
        <w:t xml:space="preserve"> and azimuth </w:t>
      </w:r>
      <m:oMath>
        <m:r>
          <w:rPr>
            <w:rFonts w:ascii="Cambria Math" w:hAnsi="Cambria Math"/>
            <w:sz w:val="22"/>
            <w:szCs w:val="22"/>
          </w:rPr>
          <m:t>ϕ</m:t>
        </m:r>
      </m:oMath>
      <w:r w:rsidRPr="00E8415C">
        <w:rPr>
          <w:rFonts w:eastAsiaTheme="minorEastAsia"/>
          <w:sz w:val="22"/>
          <w:szCs w:val="22"/>
        </w:rPr>
        <w:t xml:space="preserve"> be defined </w:t>
      </w:r>
      <w:r>
        <w:rPr>
          <w:rFonts w:eastAsiaTheme="minorEastAsia"/>
          <w:sz w:val="22"/>
          <w:szCs w:val="22"/>
        </w:rPr>
        <w:t>as the average power for the best precoder given by</w:t>
      </w:r>
    </w:p>
    <w:p w14:paraId="0FCDE5C8" w14:textId="77777777" w:rsidR="005605B6" w:rsidRPr="00E8415C" w:rsidRDefault="005605B6" w:rsidP="005605B6">
      <w:pPr>
        <w:pStyle w:val="B10"/>
        <w:ind w:left="0" w:firstLine="0"/>
        <w:rPr>
          <w:rFonts w:eastAsiaTheme="minorEastAsia"/>
          <w:iCs/>
          <w:sz w:val="22"/>
          <w:szCs w:val="22"/>
          <w:lang w:eastAsia="zh-CN"/>
        </w:rPr>
      </w:pPr>
      <m:oMathPara>
        <m:oMathParaPr>
          <m:jc m:val="right"/>
        </m:oMathPara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1</m:t>
              </m:r>
            </m:num>
            <m:den>
              <m:sSup>
                <m:sSupPr>
                  <m:ctrlPr>
                    <w:rPr>
                      <w:rFonts w:ascii="Cambria Math" w:hAnsi="Cambria Math"/>
                      <w:i/>
                      <w:iCs/>
                      <w:sz w:val="22"/>
                      <w:szCs w:val="22"/>
                      <w:lang w:eastAsia="zh-CN"/>
                    </w:rPr>
                  </m:ctrlPr>
                </m:sSupPr>
                <m:e>
                  <m:d>
                    <m:dPr>
                      <m:ctrlPr>
                        <w:rPr>
                          <w:rFonts w:ascii="Cambria Math" w:hAnsi="Cambria Math"/>
                          <w:i/>
                          <w:iCs/>
                          <w:sz w:val="22"/>
                          <w:szCs w:val="22"/>
                          <w:lang w:eastAsia="zh-CN"/>
                        </w:rPr>
                      </m:ctrlPr>
                    </m:dPr>
                    <m:e>
                      <m:r>
                        <w:rPr>
                          <w:rFonts w:ascii="Cambria Math" w:hAnsi="Cambria Math"/>
                          <w:sz w:val="22"/>
                          <w:szCs w:val="22"/>
                          <w:lang w:eastAsia="zh-CN"/>
                        </w:rPr>
                        <m:t>2π</m:t>
                      </m:r>
                    </m:e>
                  </m:d>
                </m:e>
                <m:sup>
                  <m:r>
                    <w:rPr>
                      <w:rFonts w:ascii="Cambria Math" w:hAnsi="Cambria Math"/>
                      <w:sz w:val="22"/>
                      <w:szCs w:val="22"/>
                      <w:lang w:eastAsia="zh-CN"/>
                    </w:rPr>
                    <m:t>3</m:t>
                  </m:r>
                </m:sup>
              </m:sSup>
            </m:den>
          </m:f>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func>
                        <m:funcPr>
                          <m:ctrlPr>
                            <w:rPr>
                              <w:rFonts w:ascii="Cambria Math" w:hAnsi="Cambria Math"/>
                              <w:iCs/>
                              <w:sz w:val="22"/>
                              <w:szCs w:val="22"/>
                              <w:lang w:eastAsia="zh-CN"/>
                            </w:rPr>
                          </m:ctrlPr>
                        </m:funcPr>
                        <m:fName>
                          <m:limLow>
                            <m:limLowPr>
                              <m:ctrlPr>
                                <w:rPr>
                                  <w:rFonts w:ascii="Cambria Math" w:hAnsi="Cambria Math"/>
                                  <w:iCs/>
                                  <w:sz w:val="22"/>
                                  <w:szCs w:val="22"/>
                                  <w:lang w:eastAsia="zh-CN"/>
                                </w:rPr>
                              </m:ctrlPr>
                            </m:limLowPr>
                            <m:e>
                              <m:r>
                                <m:rPr>
                                  <m:sty m:val="p"/>
                                </m:rPr>
                                <w:rPr>
                                  <w:rFonts w:ascii="Cambria Math" w:hAnsi="Cambria Math"/>
                                  <w:sz w:val="22"/>
                                  <w:szCs w:val="22"/>
                                  <w:lang w:eastAsia="zh-CN"/>
                                </w:rPr>
                                <m:t>max</m:t>
                              </m:r>
                            </m:e>
                            <m:lim>
                              <m:r>
                                <w:rPr>
                                  <w:rFonts w:ascii="Cambria Math" w:hAnsi="Cambria Math"/>
                                  <w:sz w:val="22"/>
                                  <w:szCs w:val="22"/>
                                  <w:lang w:eastAsia="zh-CN"/>
                                </w:rPr>
                                <m:t>12≤i≤27</m:t>
                              </m:r>
                            </m:lim>
                          </m:limLow>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r>
                                        <w:rPr>
                                          <w:rFonts w:ascii="Cambria Math" w:hAnsi="Cambria Math"/>
                                          <w:sz w:val="22"/>
                                          <w:szCs w:val="22"/>
                                          <w:lang w:eastAsia="zh-CN"/>
                                        </w:rPr>
                                        <m:t xml:space="preserve">        +</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i,4</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e>
                                <m:sup>
                                  <m:r>
                                    <w:rPr>
                                      <w:rFonts w:ascii="Cambria Math" w:hAnsi="Cambria Math"/>
                                      <w:sz w:val="22"/>
                                      <w:szCs w:val="22"/>
                                      <w:lang w:eastAsia="zh-CN"/>
                                    </w:rPr>
                                    <m:t>2</m:t>
                                  </m:r>
                                </m:sup>
                              </m:sSup>
                            </m:e>
                          </m:d>
                        </m:e>
                      </m:func>
                    </m:e>
                  </m:nary>
                </m:e>
              </m:nary>
              <m:r>
                <w:rPr>
                  <w:rFonts w:ascii="Cambria Math" w:hAnsi="Cambria Math"/>
                  <w:sz w:val="22"/>
                  <w:szCs w:val="22"/>
                  <w:lang w:eastAsia="zh-CN"/>
                </w:rPr>
                <m:t>d</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r>
                <w:rPr>
                  <w:rFonts w:ascii="Cambria Math" w:hAnsi="Cambria Math"/>
                  <w:sz w:val="22"/>
                  <w:szCs w:val="22"/>
                  <w:lang w:eastAsia="zh-CN"/>
                </w:rPr>
                <m:t>d</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d</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e>
          </m:nary>
          <m:r>
            <w:rPr>
              <w:rFonts w:ascii="Cambria Math" w:hAnsi="Cambria Math"/>
              <w:sz w:val="22"/>
              <w:szCs w:val="22"/>
              <w:lang w:eastAsia="zh-CN"/>
            </w:rPr>
            <m:t>,</m:t>
          </m:r>
        </m:oMath>
      </m:oMathPara>
    </w:p>
    <w:p w14:paraId="68F4E0F3" w14:textId="4B4D5854" w:rsidR="005605B6" w:rsidRPr="00456456" w:rsidRDefault="005605B6" w:rsidP="005605B6">
      <w:pPr>
        <w:spacing w:after="0"/>
        <w:ind w:left="1620"/>
        <w:jc w:val="both"/>
        <w:rPr>
          <w:rFonts w:eastAsiaTheme="minorEastAsia"/>
          <w:sz w:val="22"/>
          <w:szCs w:val="22"/>
        </w:rPr>
      </w:pPr>
      <w:r w:rsidRPr="00E8415C">
        <w:rPr>
          <w:rFonts w:eastAsiaTheme="minorEastAsia"/>
          <w:sz w:val="22"/>
          <w:szCs w:val="22"/>
          <w:lang w:eastAsia="zh-CN"/>
        </w:rPr>
        <w:t>which can be evaluated numerically.</w:t>
      </w:r>
    </w:p>
    <w:p w14:paraId="29600109" w14:textId="77777777" w:rsidR="00EF5BED" w:rsidRDefault="00EF5BED" w:rsidP="00EF5BED">
      <w:pPr>
        <w:spacing w:after="0"/>
        <w:jc w:val="both"/>
        <w:rPr>
          <w:sz w:val="22"/>
          <w:szCs w:val="22"/>
        </w:rPr>
      </w:pPr>
    </w:p>
    <w:p w14:paraId="6EBCB8A4" w14:textId="77777777" w:rsidR="00EF5BED" w:rsidRPr="00E9719C" w:rsidRDefault="00EF5BED" w:rsidP="00EF5BED">
      <w:pPr>
        <w:spacing w:after="0"/>
        <w:jc w:val="both"/>
        <w:rPr>
          <w:sz w:val="22"/>
          <w:szCs w:val="22"/>
        </w:rPr>
      </w:pPr>
    </w:p>
    <w:p w14:paraId="69847F92" w14:textId="77777777" w:rsidR="00732B18" w:rsidRPr="004A388F" w:rsidRDefault="00732B18" w:rsidP="00732B18">
      <w:pPr>
        <w:keepNext/>
        <w:tabs>
          <w:tab w:val="left" w:pos="0"/>
          <w:tab w:val="num" w:pos="2495"/>
          <w:tab w:val="left" w:pos="4470"/>
        </w:tabs>
        <w:spacing w:after="120"/>
        <w:jc w:val="both"/>
        <w:outlineLvl w:val="0"/>
        <w:rPr>
          <w:rFonts w:ascii="Arial" w:eastAsia="MS Gothic" w:hAnsi="Arial"/>
          <w:b/>
          <w:color w:val="000000"/>
          <w:kern w:val="28"/>
          <w:sz w:val="28"/>
          <w:lang w:eastAsia="ja-JP"/>
        </w:rPr>
      </w:pPr>
      <w:bookmarkStart w:id="3" w:name="_Hlk146665520"/>
      <w:r w:rsidRPr="004A388F">
        <w:rPr>
          <w:rFonts w:ascii="Arial" w:eastAsia="MS Gothic" w:hAnsi="Arial"/>
          <w:b/>
          <w:color w:val="000000"/>
          <w:kern w:val="28"/>
          <w:sz w:val="28"/>
          <w:lang w:eastAsia="ja-JP"/>
        </w:rPr>
        <w:t>References</w:t>
      </w:r>
      <w:bookmarkEnd w:id="3"/>
      <w:r w:rsidRPr="004A388F">
        <w:rPr>
          <w:rFonts w:ascii="Arial" w:eastAsia="MS Gothic" w:hAnsi="Arial"/>
          <w:b/>
          <w:color w:val="000000"/>
          <w:kern w:val="28"/>
          <w:sz w:val="28"/>
          <w:lang w:eastAsia="ja-JP"/>
        </w:rPr>
        <w:tab/>
      </w:r>
    </w:p>
    <w:p w14:paraId="14E74245" w14:textId="30B5D4C9" w:rsidR="00644C4B" w:rsidRPr="00644C4B" w:rsidRDefault="00644C4B" w:rsidP="00644C4B">
      <w:pPr>
        <w:numPr>
          <w:ilvl w:val="0"/>
          <w:numId w:val="20"/>
        </w:numPr>
        <w:spacing w:after="60"/>
        <w:rPr>
          <w:sz w:val="22"/>
          <w:szCs w:val="22"/>
        </w:rPr>
      </w:pPr>
      <w:r w:rsidRPr="00644C4B">
        <w:rPr>
          <w:sz w:val="22"/>
          <w:szCs w:val="22"/>
        </w:rPr>
        <w:t>R4-2317004, “WF on NR_FR1_TRP_TRS_enh”, vivo, 3GPP RAN4 #108bis</w:t>
      </w:r>
    </w:p>
    <w:p w14:paraId="06E618A0" w14:textId="5517E75E" w:rsidR="00644C4B" w:rsidRPr="00644C4B" w:rsidRDefault="00644C4B" w:rsidP="00644C4B">
      <w:pPr>
        <w:numPr>
          <w:ilvl w:val="0"/>
          <w:numId w:val="20"/>
        </w:numPr>
        <w:spacing w:after="60"/>
        <w:rPr>
          <w:sz w:val="22"/>
          <w:szCs w:val="22"/>
        </w:rPr>
      </w:pPr>
      <w:r w:rsidRPr="00644C4B">
        <w:rPr>
          <w:sz w:val="22"/>
          <w:szCs w:val="22"/>
        </w:rPr>
        <w:t>R4-2315382, “On multi-Tx radiated output power methodologies”, Apple, 3GPP RAN4 #108bis</w:t>
      </w:r>
    </w:p>
    <w:p w14:paraId="3CD583E9" w14:textId="77777777" w:rsidR="00644C4B" w:rsidRPr="00644C4B" w:rsidRDefault="00644C4B" w:rsidP="00644C4B">
      <w:pPr>
        <w:numPr>
          <w:ilvl w:val="0"/>
          <w:numId w:val="20"/>
        </w:numPr>
        <w:spacing w:after="60"/>
        <w:rPr>
          <w:rFonts w:eastAsia="MS Gothic"/>
          <w:sz w:val="22"/>
          <w:szCs w:val="22"/>
          <w:lang w:eastAsia="ja-JP"/>
        </w:rPr>
      </w:pPr>
      <w:r w:rsidRPr="00644C4B">
        <w:rPr>
          <w:sz w:val="22"/>
          <w:szCs w:val="22"/>
        </w:rPr>
        <w:t>R4-2311227, “UL MIMO radiated output power metric and test methodology,” Apple, 3GPP RAN4 #108, August 2023</w:t>
      </w:r>
    </w:p>
    <w:p w14:paraId="6A41CDC8" w14:textId="556E9AA0" w:rsidR="00644C4B" w:rsidRDefault="00644C4B" w:rsidP="00644C4B">
      <w:pPr>
        <w:numPr>
          <w:ilvl w:val="0"/>
          <w:numId w:val="20"/>
        </w:numPr>
        <w:spacing w:after="60"/>
        <w:rPr>
          <w:rFonts w:eastAsia="MS Gothic"/>
          <w:sz w:val="22"/>
          <w:szCs w:val="22"/>
          <w:lang w:eastAsia="ja-JP"/>
        </w:rPr>
      </w:pPr>
      <w:r w:rsidRPr="00644C4B">
        <w:rPr>
          <w:rFonts w:eastAsia="MS Gothic"/>
          <w:sz w:val="22"/>
          <w:szCs w:val="22"/>
          <w:lang w:eastAsia="ja-JP"/>
        </w:rPr>
        <w:t>R4-2318432</w:t>
      </w:r>
      <w:r>
        <w:rPr>
          <w:rFonts w:eastAsia="MS Gothic"/>
          <w:sz w:val="22"/>
          <w:szCs w:val="22"/>
          <w:lang w:eastAsia="ja-JP"/>
        </w:rPr>
        <w:t>, “</w:t>
      </w:r>
      <w:r w:rsidR="00FD706A" w:rsidRPr="00FD706A">
        <w:rPr>
          <w:rFonts w:eastAsia="MS Gothic"/>
          <w:sz w:val="22"/>
          <w:szCs w:val="22"/>
          <w:lang w:eastAsia="ja-JP"/>
        </w:rPr>
        <w:t>On UL MIMO test methodology</w:t>
      </w:r>
      <w:r w:rsidR="00FD706A">
        <w:rPr>
          <w:rFonts w:eastAsia="MS Gothic"/>
          <w:sz w:val="22"/>
          <w:szCs w:val="22"/>
          <w:lang w:eastAsia="ja-JP"/>
        </w:rPr>
        <w:t>,”</w:t>
      </w:r>
      <w:r w:rsidR="00FD706A" w:rsidRPr="00FD706A">
        <w:t xml:space="preserve"> </w:t>
      </w:r>
      <w:r w:rsidR="00FD706A" w:rsidRPr="00FD706A">
        <w:rPr>
          <w:rFonts w:eastAsia="MS Gothic"/>
          <w:sz w:val="22"/>
          <w:szCs w:val="22"/>
          <w:lang w:eastAsia="ja-JP"/>
        </w:rPr>
        <w:t>Apple, Vodafone, T-Mobile USA</w:t>
      </w:r>
      <w:r w:rsidR="00FD706A">
        <w:rPr>
          <w:rFonts w:eastAsia="MS Gothic"/>
          <w:sz w:val="22"/>
          <w:szCs w:val="22"/>
          <w:lang w:eastAsia="ja-JP"/>
        </w:rPr>
        <w:t>, 3GPP RAN4#109</w:t>
      </w:r>
    </w:p>
    <w:p w14:paraId="1B65CCD9" w14:textId="6314A4E6" w:rsidR="00A83B95" w:rsidRPr="00A83B95" w:rsidRDefault="00A83B95" w:rsidP="00644C4B">
      <w:pPr>
        <w:numPr>
          <w:ilvl w:val="0"/>
          <w:numId w:val="20"/>
        </w:numPr>
        <w:spacing w:after="60"/>
        <w:rPr>
          <w:rFonts w:eastAsia="MS Gothic"/>
          <w:sz w:val="22"/>
          <w:szCs w:val="22"/>
          <w:lang w:eastAsia="ja-JP"/>
        </w:rPr>
      </w:pPr>
      <w:r w:rsidRPr="00A83B95">
        <w:rPr>
          <w:rFonts w:cs="Calibri Light"/>
          <w:sz w:val="22"/>
          <w:szCs w:val="22"/>
        </w:rPr>
        <w:t>R4-2318105</w:t>
      </w:r>
      <w:r w:rsidRPr="00A83B95">
        <w:rPr>
          <w:rFonts w:cs="Calibri Light"/>
          <w:sz w:val="22"/>
          <w:szCs w:val="22"/>
        </w:rPr>
        <w:t>, “</w:t>
      </w:r>
      <w:r w:rsidRPr="00A83B95">
        <w:rPr>
          <w:sz w:val="22"/>
          <w:szCs w:val="22"/>
          <w:lang w:val="en-US"/>
        </w:rPr>
        <w:t>O</w:t>
      </w:r>
      <w:r w:rsidRPr="00A83B95">
        <w:rPr>
          <w:sz w:val="22"/>
          <w:szCs w:val="22"/>
          <w:lang w:val="en-US"/>
        </w:rPr>
        <w:t xml:space="preserve">n </w:t>
      </w:r>
      <w:proofErr w:type="spellStart"/>
      <w:r w:rsidRPr="00A83B95">
        <w:rPr>
          <w:sz w:val="22"/>
          <w:szCs w:val="22"/>
          <w:lang w:val="en-US"/>
        </w:rPr>
        <w:t>TxD</w:t>
      </w:r>
      <w:proofErr w:type="spellEnd"/>
      <w:r w:rsidRPr="00A83B95">
        <w:rPr>
          <w:sz w:val="22"/>
          <w:szCs w:val="22"/>
          <w:lang w:val="en-US"/>
        </w:rPr>
        <w:t xml:space="preserve"> phase drift and number of receive chains</w:t>
      </w:r>
      <w:r>
        <w:rPr>
          <w:sz w:val="22"/>
          <w:szCs w:val="22"/>
          <w:lang w:val="en-US"/>
        </w:rPr>
        <w:t xml:space="preserve">,” Huawei, </w:t>
      </w:r>
      <w:proofErr w:type="spellStart"/>
      <w:r>
        <w:rPr>
          <w:sz w:val="22"/>
          <w:szCs w:val="22"/>
          <w:lang w:val="en-US"/>
        </w:rPr>
        <w:t>HiSilicon</w:t>
      </w:r>
      <w:proofErr w:type="spellEnd"/>
      <w:r>
        <w:rPr>
          <w:sz w:val="22"/>
          <w:szCs w:val="22"/>
          <w:lang w:val="en-US"/>
        </w:rPr>
        <w:t>, 3GPP RAN4#109.</w:t>
      </w:r>
    </w:p>
    <w:p w14:paraId="0E2A0434" w14:textId="3DB0A5CD" w:rsidR="0099777A" w:rsidRDefault="00732B18" w:rsidP="00644C4B">
      <w:pPr>
        <w:numPr>
          <w:ilvl w:val="0"/>
          <w:numId w:val="20"/>
        </w:numPr>
        <w:spacing w:after="60"/>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101-1</w:t>
      </w:r>
      <w:r w:rsidRPr="00FB0FF3">
        <w:rPr>
          <w:rFonts w:eastAsia="MS Gothic"/>
          <w:sz w:val="22"/>
          <w:szCs w:val="22"/>
          <w:lang w:eastAsia="ja-JP"/>
        </w:rPr>
        <w:t xml:space="preserve"> User Equipment radio transmission and reception; Part 1: Range1 Standalone</w:t>
      </w:r>
    </w:p>
    <w:p w14:paraId="526CE6B3" w14:textId="202A5462" w:rsidR="00AC6288" w:rsidRPr="00C918BD" w:rsidRDefault="0099777A" w:rsidP="00C918BD">
      <w:pPr>
        <w:numPr>
          <w:ilvl w:val="0"/>
          <w:numId w:val="20"/>
        </w:numPr>
        <w:spacing w:after="60"/>
        <w:rPr>
          <w:rFonts w:eastAsia="MS Gothic"/>
          <w:sz w:val="22"/>
          <w:szCs w:val="22"/>
          <w:lang w:eastAsia="ja-JP"/>
        </w:rPr>
      </w:pPr>
      <w:r w:rsidRPr="0099777A">
        <w:rPr>
          <w:rFonts w:eastAsia="MS Gothic"/>
          <w:sz w:val="22"/>
          <w:szCs w:val="22"/>
          <w:lang w:eastAsia="ja-JP"/>
        </w:rPr>
        <w:t>3GPP TS 38.</w:t>
      </w:r>
      <w:r w:rsidR="00320656">
        <w:rPr>
          <w:rFonts w:eastAsia="MS Gothic"/>
          <w:sz w:val="22"/>
          <w:szCs w:val="22"/>
          <w:lang w:eastAsia="ja-JP"/>
        </w:rPr>
        <w:t>21</w:t>
      </w:r>
      <w:r w:rsidR="00A83B95">
        <w:rPr>
          <w:rFonts w:eastAsia="MS Gothic"/>
          <w:sz w:val="22"/>
          <w:szCs w:val="22"/>
          <w:lang w:eastAsia="ja-JP"/>
        </w:rPr>
        <w:t>4</w:t>
      </w:r>
      <w:r w:rsidRPr="0099777A">
        <w:rPr>
          <w:rFonts w:eastAsia="MS Gothic"/>
          <w:sz w:val="22"/>
          <w:szCs w:val="22"/>
          <w:lang w:eastAsia="ja-JP"/>
        </w:rPr>
        <w:t xml:space="preserve"> </w:t>
      </w:r>
      <w:r w:rsidR="00C918BD" w:rsidRPr="00C918BD">
        <w:rPr>
          <w:rFonts w:eastAsia="MS Gothic"/>
          <w:sz w:val="22"/>
          <w:szCs w:val="22"/>
          <w:lang w:eastAsia="ja-JP"/>
        </w:rPr>
        <w:t>NR;</w:t>
      </w:r>
      <w:r w:rsidR="00C918BD">
        <w:rPr>
          <w:rFonts w:eastAsia="MS Gothic"/>
          <w:sz w:val="22"/>
          <w:szCs w:val="22"/>
          <w:lang w:eastAsia="ja-JP"/>
        </w:rPr>
        <w:t xml:space="preserve"> </w:t>
      </w:r>
      <w:r w:rsidR="00C918BD" w:rsidRPr="00C918BD">
        <w:rPr>
          <w:rFonts w:eastAsia="MS Gothic"/>
          <w:sz w:val="22"/>
          <w:szCs w:val="22"/>
          <w:lang w:eastAsia="ja-JP"/>
        </w:rPr>
        <w:t>Physical layer procedures for data</w:t>
      </w:r>
    </w:p>
    <w:p w14:paraId="1BD01638" w14:textId="77777777" w:rsidR="0099777A" w:rsidRDefault="0099777A" w:rsidP="0099777A">
      <w:pPr>
        <w:spacing w:after="60"/>
        <w:rPr>
          <w:rFonts w:eastAsia="MS Gothic"/>
          <w:sz w:val="22"/>
          <w:szCs w:val="22"/>
          <w:lang w:eastAsia="ja-JP"/>
        </w:rPr>
      </w:pPr>
    </w:p>
    <w:p w14:paraId="778DC08A" w14:textId="77777777" w:rsidR="0099777A" w:rsidRDefault="0099777A" w:rsidP="0099777A">
      <w:pPr>
        <w:spacing w:after="60"/>
        <w:rPr>
          <w:rFonts w:eastAsia="MS Gothic"/>
          <w:sz w:val="22"/>
          <w:szCs w:val="22"/>
          <w:lang w:eastAsia="ja-JP"/>
        </w:rPr>
      </w:pPr>
    </w:p>
    <w:p w14:paraId="0852FEC0" w14:textId="77777777" w:rsidR="00C96B8E" w:rsidRPr="0099777A" w:rsidRDefault="00C96B8E" w:rsidP="0099777A">
      <w:pPr>
        <w:spacing w:after="60"/>
        <w:rPr>
          <w:rFonts w:eastAsia="MS Gothic"/>
          <w:sz w:val="22"/>
          <w:szCs w:val="22"/>
          <w:lang w:eastAsia="ja-JP"/>
        </w:rPr>
      </w:pPr>
    </w:p>
    <w:p w14:paraId="338ACFCB" w14:textId="2CF52FD3" w:rsidR="004D78A7" w:rsidRDefault="00AF486B" w:rsidP="00AC6288">
      <w:pPr>
        <w:jc w:val="both"/>
        <w:rPr>
          <w:rFonts w:ascii="Arial" w:eastAsia="MS Gothic" w:hAnsi="Arial"/>
          <w:b/>
          <w:color w:val="000000"/>
          <w:kern w:val="28"/>
          <w:sz w:val="28"/>
          <w:lang w:eastAsia="ja-JP"/>
        </w:rPr>
      </w:pPr>
      <w:r>
        <w:rPr>
          <w:rFonts w:ascii="Arial" w:eastAsia="MS Gothic" w:hAnsi="Arial"/>
          <w:b/>
          <w:color w:val="000000"/>
          <w:kern w:val="28"/>
          <w:sz w:val="28"/>
          <w:lang w:eastAsia="ja-JP"/>
        </w:rPr>
        <w:t>Appendix:  Received Power for Best Precoder as a Function of Phase Offset Between the Transmit Antennas</w:t>
      </w:r>
    </w:p>
    <w:p w14:paraId="7D0DF65B" w14:textId="0FD8EC2A" w:rsidR="00AF486B" w:rsidRDefault="00AF486B" w:rsidP="00AC6288">
      <w:pPr>
        <w:jc w:val="both"/>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A1:  </w:t>
      </w:r>
      <w:r w:rsidR="00045722">
        <w:rPr>
          <w:rFonts w:ascii="Arial" w:eastAsia="MS Gothic" w:hAnsi="Arial"/>
          <w:b/>
          <w:color w:val="000000"/>
          <w:kern w:val="28"/>
          <w:sz w:val="28"/>
          <w:lang w:eastAsia="ja-JP"/>
        </w:rPr>
        <w:t>Two Transmit Antennas</w:t>
      </w:r>
    </w:p>
    <w:p w14:paraId="71C9ED03" w14:textId="3F4257AE" w:rsidR="00045722" w:rsidRPr="00456456" w:rsidRDefault="00045722" w:rsidP="00AC6288">
      <w:pPr>
        <w:jc w:val="both"/>
        <w:rPr>
          <w:rFonts w:eastAsia="MS Gothic"/>
          <w:b/>
          <w:color w:val="000000"/>
          <w:kern w:val="28"/>
          <w:sz w:val="22"/>
          <w:szCs w:val="22"/>
          <w:lang w:eastAsia="ja-JP"/>
        </w:rPr>
      </w:pPr>
      <w:r w:rsidRPr="00456456">
        <w:rPr>
          <w:rFonts w:eastAsia="MS Gothic"/>
          <w:b/>
          <w:color w:val="000000"/>
          <w:kern w:val="28"/>
          <w:sz w:val="22"/>
          <w:szCs w:val="22"/>
          <w:lang w:eastAsia="ja-JP"/>
        </w:rPr>
        <w:t xml:space="preserve">Average of the Maximum </w:t>
      </w:r>
      <m:oMath>
        <m:sSub>
          <m:sSubPr>
            <m:ctrlPr>
              <w:rPr>
                <w:rFonts w:ascii="Cambria Math" w:hAnsi="Cambria Math"/>
                <w:b/>
                <w:i/>
                <w:iCs/>
                <w:sz w:val="22"/>
                <w:szCs w:val="22"/>
                <w:lang w:eastAsia="zh-CN"/>
              </w:rPr>
            </m:ctrlPr>
          </m:sSubPr>
          <m:e>
            <m:r>
              <m:rPr>
                <m:sty m:val="bi"/>
              </m:rPr>
              <w:rPr>
                <w:rFonts w:ascii="Cambria Math" w:hAnsi="Cambria Math"/>
                <w:sz w:val="22"/>
                <w:szCs w:val="22"/>
                <w:lang w:eastAsia="zh-CN"/>
              </w:rPr>
              <m:t>P</m:t>
            </m:r>
          </m:e>
          <m:sub>
            <m:r>
              <m:rPr>
                <m:sty m:val="b"/>
              </m:rPr>
              <w:rPr>
                <w:rFonts w:ascii="Cambria Math" w:hAnsi="Cambria Math"/>
                <w:sz w:val="22"/>
                <w:szCs w:val="22"/>
                <w:lang w:eastAsia="zh-CN"/>
              </w:rPr>
              <m:t>ave, max</m:t>
            </m:r>
          </m:sub>
        </m:sSub>
      </m:oMath>
    </w:p>
    <w:p w14:paraId="52AD497D" w14:textId="62321FF2" w:rsidR="00045722" w:rsidRPr="00456456" w:rsidRDefault="00000000" w:rsidP="00045722">
      <w:pPr>
        <w:pStyle w:val="B10"/>
        <w:ind w:left="0" w:firstLine="0"/>
        <w:rPr>
          <w:rFonts w:eastAsiaTheme="minorEastAsia"/>
          <w:iCs/>
          <w:sz w:val="22"/>
          <w:szCs w:val="22"/>
          <w:lang w:eastAsia="zh-CN"/>
        </w:rPr>
      </w:pPr>
      <m:oMathPara>
        <m:oMathParaPr>
          <m:jc m:val="left"/>
        </m:oMathPara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2π</m:t>
              </m:r>
            </m:den>
          </m:f>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max</m:t>
                  </m:r>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 xml:space="preserve">, </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 xml:space="preserve"> </m:t>
                          </m:r>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+j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-j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e>
                  </m:d>
                  <m:r>
                    <w:rPr>
                      <w:rFonts w:ascii="Cambria Math" w:hAnsi="Cambria Math"/>
                      <w:sz w:val="22"/>
                      <w:szCs w:val="22"/>
                      <w:lang w:eastAsia="zh-CN"/>
                    </w:rPr>
                    <m:t xml:space="preserve"> dθ</m:t>
                  </m:r>
                </m:e>
              </m:func>
            </m:e>
          </m:nary>
          <m:r>
            <w:rPr>
              <w:rFonts w:ascii="Cambria Math" w:hAnsi="Cambria Math"/>
              <w:sz w:val="22"/>
              <w:szCs w:val="22"/>
              <w:lang w:eastAsia="zh-CN"/>
            </w:rPr>
            <m:t>.                                                                                                         (</m:t>
          </m:r>
          <m:r>
            <m:rPr>
              <m:sty m:val="p"/>
            </m:rPr>
            <w:rPr>
              <w:rFonts w:ascii="Cambria Math" w:hAnsi="Cambria Math"/>
              <w:sz w:val="22"/>
              <w:szCs w:val="22"/>
              <w:lang w:eastAsia="zh-CN"/>
            </w:rPr>
            <m:t>A</m:t>
          </m:r>
          <m:r>
            <w:rPr>
              <w:rFonts w:ascii="Cambria Math" w:hAnsi="Cambria Math"/>
              <w:sz w:val="22"/>
              <w:szCs w:val="22"/>
              <w:lang w:eastAsia="zh-CN"/>
            </w:rPr>
            <m:t>1)</m:t>
          </m:r>
        </m:oMath>
      </m:oMathPara>
    </w:p>
    <w:p w14:paraId="5CE92DBB" w14:textId="77777777" w:rsidR="00045722" w:rsidRPr="00456456" w:rsidRDefault="00045722" w:rsidP="00045722">
      <w:pPr>
        <w:pStyle w:val="B10"/>
        <w:ind w:left="0" w:firstLine="0"/>
        <w:rPr>
          <w:rFonts w:eastAsiaTheme="minorEastAsia"/>
          <w:sz w:val="22"/>
          <w:szCs w:val="22"/>
          <w:lang w:eastAsia="zh-CN"/>
        </w:rPr>
      </w:pPr>
      <w:r w:rsidRPr="00456456">
        <w:rPr>
          <w:rFonts w:eastAsiaTheme="minorEastAsia"/>
          <w:sz w:val="22"/>
          <w:szCs w:val="22"/>
          <w:lang w:eastAsia="zh-CN"/>
        </w:rPr>
        <w:lastRenderedPageBreak/>
        <w:t xml:space="preserve">Without loss of generality, assume that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oMath>
      <w:r w:rsidRPr="00456456">
        <w:rPr>
          <w:rFonts w:eastAsiaTheme="minorEastAsia"/>
          <w:iCs/>
          <w:sz w:val="22"/>
          <w:szCs w:val="22"/>
          <w:lang w:eastAsia="zh-CN"/>
        </w:rPr>
        <w:t xml:space="preserve"> and let </w:t>
      </w:r>
      <m:oMath>
        <m:r>
          <w:rPr>
            <w:rFonts w:ascii="Cambria Math" w:hAnsi="Cambria Math"/>
            <w:sz w:val="22"/>
            <w:szCs w:val="22"/>
            <w:lang w:eastAsia="zh-CN"/>
          </w:rPr>
          <m:t>γ=</m:t>
        </m:r>
        <m:rad>
          <m:radPr>
            <m:degHide m:val="1"/>
            <m:ctrlPr>
              <w:rPr>
                <w:rFonts w:ascii="Cambria Math" w:hAnsi="Cambria Math"/>
                <w:i/>
                <w:iCs/>
                <w:sz w:val="22"/>
                <w:szCs w:val="22"/>
                <w:lang w:eastAsia="zh-CN"/>
              </w:rPr>
            </m:ctrlPr>
          </m:radPr>
          <m:deg/>
          <m:e>
            <m:f>
              <m:fPr>
                <m:type m:val="lin"/>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den>
            </m:f>
          </m:e>
        </m:rad>
      </m:oMath>
      <w:r w:rsidRPr="00456456">
        <w:rPr>
          <w:rFonts w:eastAsiaTheme="minorEastAsia"/>
          <w:iCs/>
          <w:sz w:val="22"/>
          <w:szCs w:val="22"/>
          <w:lang w:eastAsia="zh-CN"/>
        </w:rPr>
        <w:t>, then</w:t>
      </w:r>
    </w:p>
    <w:p w14:paraId="788C394B" w14:textId="77777777" w:rsidR="00045722" w:rsidRPr="00456456" w:rsidRDefault="00000000" w:rsidP="00045722">
      <w:pPr>
        <w:pStyle w:val="B10"/>
        <w:ind w:left="0" w:firstLine="0"/>
        <w:rPr>
          <w:rFonts w:eastAsiaTheme="minorEastAsia"/>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num>
            <m:den>
              <m:r>
                <w:rPr>
                  <w:rFonts w:ascii="Cambria Math" w:hAnsi="Cambria Math"/>
                  <w:sz w:val="22"/>
                  <w:szCs w:val="22"/>
                  <w:lang w:eastAsia="zh-CN"/>
                </w:rPr>
                <m:t>2π</m:t>
              </m:r>
            </m:den>
          </m:f>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max</m:t>
                  </m:r>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
                                <w:rPr>
                                  <w:rFonts w:ascii="Cambria Math" w:hAnsi="Cambria Math"/>
                                  <w:sz w:val="22"/>
                                  <w:szCs w:val="22"/>
                                  <w:lang w:eastAsia="zh-CN"/>
                                </w:rPr>
                                <m:t>1+γ</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 xml:space="preserve">, </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
                                <w:rPr>
                                  <w:rFonts w:ascii="Cambria Math" w:hAnsi="Cambria Math"/>
                                  <w:sz w:val="22"/>
                                  <w:szCs w:val="22"/>
                                  <w:lang w:eastAsia="zh-CN"/>
                                </w:rPr>
                                <m:t>1-γ</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 xml:space="preserve"> </m:t>
                          </m:r>
                          <m:d>
                            <m:dPr>
                              <m:begChr m:val="|"/>
                              <m:endChr m:val="|"/>
                              <m:ctrlPr>
                                <w:rPr>
                                  <w:rFonts w:ascii="Cambria Math" w:hAnsi="Cambria Math"/>
                                  <w:i/>
                                  <w:iCs/>
                                  <w:sz w:val="22"/>
                                  <w:szCs w:val="22"/>
                                  <w:lang w:eastAsia="zh-CN"/>
                                </w:rPr>
                              </m:ctrlPr>
                            </m:dPr>
                            <m:e>
                              <m:r>
                                <w:rPr>
                                  <w:rFonts w:ascii="Cambria Math" w:hAnsi="Cambria Math"/>
                                  <w:sz w:val="22"/>
                                  <w:szCs w:val="22"/>
                                  <w:lang w:eastAsia="zh-CN"/>
                                </w:rPr>
                                <m:t>1+j γ</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
                                <w:rPr>
                                  <w:rFonts w:ascii="Cambria Math" w:hAnsi="Cambria Math"/>
                                  <w:sz w:val="22"/>
                                  <w:szCs w:val="22"/>
                                  <w:lang w:eastAsia="zh-CN"/>
                                </w:rPr>
                                <m:t>1-j γ</m:t>
                              </m:r>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e>
                  </m:d>
                  <m:r>
                    <w:rPr>
                      <w:rFonts w:ascii="Cambria Math" w:hAnsi="Cambria Math"/>
                      <w:sz w:val="22"/>
                      <w:szCs w:val="22"/>
                      <w:lang w:eastAsia="zh-CN"/>
                    </w:rPr>
                    <m:t xml:space="preserve"> dθ</m:t>
                  </m:r>
                </m:e>
              </m:func>
            </m:e>
          </m:nary>
          <m:r>
            <w:rPr>
              <w:rFonts w:ascii="Cambria Math" w:hAnsi="Cambria Math"/>
              <w:sz w:val="22"/>
              <w:szCs w:val="22"/>
              <w:lang w:eastAsia="zh-CN"/>
            </w:rPr>
            <m:t>.</m:t>
          </m:r>
        </m:oMath>
      </m:oMathPara>
    </w:p>
    <w:p w14:paraId="367EF4B2" w14:textId="77777777" w:rsidR="00045722" w:rsidRPr="00456456" w:rsidRDefault="00045722" w:rsidP="00045722">
      <w:pPr>
        <w:pStyle w:val="B10"/>
        <w:ind w:left="0" w:firstLine="0"/>
        <w:rPr>
          <w:rFonts w:eastAsiaTheme="minorEastAsia"/>
          <w:iCs/>
          <w:sz w:val="22"/>
          <w:szCs w:val="22"/>
          <w:lang w:eastAsia="zh-CN"/>
        </w:rPr>
      </w:pPr>
      <m:oMathPara>
        <m:oMath>
          <m:r>
            <w:rPr>
              <w:rFonts w:ascii="Cambria Math" w:hAnsi="Cambria Math"/>
              <w:sz w:val="22"/>
              <w:szCs w:val="22"/>
              <w:lang w:eastAsia="zh-CN"/>
            </w:rPr>
            <m:t>=</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num>
            <m:den>
              <m:r>
                <w:rPr>
                  <w:rFonts w:ascii="Cambria Math" w:hAnsi="Cambria Math"/>
                  <w:sz w:val="22"/>
                  <w:szCs w:val="22"/>
                  <w:lang w:eastAsia="zh-CN"/>
                </w:rPr>
                <m:t>2π</m:t>
              </m:r>
            </m:den>
          </m:f>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max</m:t>
                  </m:r>
                </m:fName>
                <m:e>
                  <m:d>
                    <m:dPr>
                      <m:begChr m:val="{"/>
                      <m:endChr m:val="}"/>
                      <m:ctrlPr>
                        <w:rPr>
                          <w:rFonts w:ascii="Cambria Math" w:hAnsi="Cambria Math"/>
                          <w:i/>
                          <w:iCs/>
                          <w:sz w:val="22"/>
                          <w:szCs w:val="22"/>
                          <w:lang w:eastAsia="zh-CN"/>
                        </w:rPr>
                      </m:ctrlPr>
                    </m:dPr>
                    <m:e>
                      <m:r>
                        <w:rPr>
                          <w:rFonts w:ascii="Cambria Math" w:hAnsi="Cambria Math"/>
                          <w:sz w:val="22"/>
                          <w:szCs w:val="22"/>
                          <w:lang w:eastAsia="zh-CN"/>
                        </w:rPr>
                        <m:t>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r>
                        <w:rPr>
                          <w:rFonts w:ascii="Cambria Math" w:hAnsi="Cambria Math"/>
                          <w:sz w:val="22"/>
                          <w:szCs w:val="22"/>
                          <w:lang w:eastAsia="zh-CN"/>
                        </w:rPr>
                        <m:t>+2</m:t>
                      </m:r>
                      <m:func>
                        <m:funcPr>
                          <m:ctrlPr>
                            <w:rPr>
                              <w:rFonts w:ascii="Cambria Math" w:hAnsi="Cambria Math"/>
                              <w:i/>
                              <w:iCs/>
                              <w:sz w:val="22"/>
                              <w:szCs w:val="22"/>
                              <w:lang w:eastAsia="zh-CN"/>
                            </w:rPr>
                          </m:ctrlPr>
                        </m:funcPr>
                        <m:fName>
                          <m:r>
                            <w:rPr>
                              <w:rFonts w:ascii="Cambria Math" w:hAnsi="Cambria Math"/>
                              <w:sz w:val="22"/>
                              <w:szCs w:val="22"/>
                              <w:lang w:eastAsia="zh-CN"/>
                            </w:rPr>
                            <m:t xml:space="preserve">γ </m:t>
                          </m:r>
                          <m:r>
                            <m:rPr>
                              <m:sty m:val="p"/>
                            </m:rPr>
                            <w:rPr>
                              <w:rFonts w:ascii="Cambria Math" w:hAnsi="Cambria Math"/>
                              <w:sz w:val="22"/>
                              <w:szCs w:val="22"/>
                              <w:lang w:eastAsia="zh-CN"/>
                            </w:rPr>
                            <m:t>cos</m:t>
                          </m:r>
                        </m:fName>
                        <m:e>
                          <m:r>
                            <w:rPr>
                              <w:rFonts w:ascii="Cambria Math" w:hAnsi="Cambria Math"/>
                              <w:sz w:val="22"/>
                              <w:szCs w:val="22"/>
                              <w:lang w:eastAsia="zh-CN"/>
                            </w:rPr>
                            <m:t>θ</m:t>
                          </m:r>
                        </m:e>
                      </m:func>
                      <m:r>
                        <w:rPr>
                          <w:rFonts w:ascii="Cambria Math" w:hAnsi="Cambria Math"/>
                          <w:sz w:val="22"/>
                          <w:szCs w:val="22"/>
                          <w:lang w:eastAsia="zh-CN"/>
                        </w:rPr>
                        <m:t>, 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r>
                        <w:rPr>
                          <w:rFonts w:ascii="Cambria Math" w:hAnsi="Cambria Math"/>
                          <w:sz w:val="22"/>
                          <w:szCs w:val="22"/>
                          <w:lang w:eastAsia="zh-CN"/>
                        </w:rPr>
                        <m:t>-2</m:t>
                      </m:r>
                      <m:func>
                        <m:funcPr>
                          <m:ctrlPr>
                            <w:rPr>
                              <w:rFonts w:ascii="Cambria Math" w:hAnsi="Cambria Math"/>
                              <w:i/>
                              <w:iCs/>
                              <w:sz w:val="22"/>
                              <w:szCs w:val="22"/>
                              <w:lang w:eastAsia="zh-CN"/>
                            </w:rPr>
                          </m:ctrlPr>
                        </m:funcPr>
                        <m:fName>
                          <m:r>
                            <w:rPr>
                              <w:rFonts w:ascii="Cambria Math" w:hAnsi="Cambria Math"/>
                              <w:sz w:val="22"/>
                              <w:szCs w:val="22"/>
                              <w:lang w:eastAsia="zh-CN"/>
                            </w:rPr>
                            <m:t xml:space="preserve">γ </m:t>
                          </m:r>
                          <m:r>
                            <m:rPr>
                              <m:sty m:val="p"/>
                            </m:rPr>
                            <w:rPr>
                              <w:rFonts w:ascii="Cambria Math" w:hAnsi="Cambria Math"/>
                              <w:sz w:val="22"/>
                              <w:szCs w:val="22"/>
                              <w:lang w:eastAsia="zh-CN"/>
                            </w:rPr>
                            <m:t>cos</m:t>
                          </m:r>
                        </m:fName>
                        <m:e>
                          <m:r>
                            <w:rPr>
                              <w:rFonts w:ascii="Cambria Math" w:hAnsi="Cambria Math"/>
                              <w:sz w:val="22"/>
                              <w:szCs w:val="22"/>
                              <w:lang w:eastAsia="zh-CN"/>
                            </w:rPr>
                            <m:t>θ</m:t>
                          </m:r>
                        </m:e>
                      </m:func>
                      <m:r>
                        <w:rPr>
                          <w:rFonts w:ascii="Cambria Math" w:hAnsi="Cambria Math"/>
                          <w:sz w:val="22"/>
                          <w:szCs w:val="22"/>
                          <w:lang w:eastAsia="zh-CN"/>
                        </w:rPr>
                        <m:t>,1+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r>
                        <w:rPr>
                          <w:rFonts w:ascii="Cambria Math" w:hAnsi="Cambria Math"/>
                          <w:sz w:val="22"/>
                          <w:szCs w:val="22"/>
                          <w:lang w:eastAsia="zh-CN"/>
                        </w:rPr>
                        <m:t>-2</m:t>
                      </m:r>
                      <m:func>
                        <m:funcPr>
                          <m:ctrlPr>
                            <w:rPr>
                              <w:rFonts w:ascii="Cambria Math" w:hAnsi="Cambria Math"/>
                              <w:i/>
                              <w:iCs/>
                              <w:sz w:val="22"/>
                              <w:szCs w:val="22"/>
                              <w:lang w:eastAsia="zh-CN"/>
                            </w:rPr>
                          </m:ctrlPr>
                        </m:funcPr>
                        <m:fName>
                          <m:r>
                            <w:rPr>
                              <w:rFonts w:ascii="Cambria Math" w:hAnsi="Cambria Math"/>
                              <w:sz w:val="22"/>
                              <w:szCs w:val="22"/>
                              <w:lang w:eastAsia="zh-CN"/>
                            </w:rPr>
                            <m:t xml:space="preserve">γ </m:t>
                          </m:r>
                          <m:r>
                            <m:rPr>
                              <m:sty m:val="p"/>
                            </m:rPr>
                            <w:rPr>
                              <w:rFonts w:ascii="Cambria Math" w:hAnsi="Cambria Math"/>
                              <w:sz w:val="22"/>
                              <w:szCs w:val="22"/>
                              <w:lang w:eastAsia="zh-CN"/>
                            </w:rPr>
                            <m:t>sin</m:t>
                          </m:r>
                        </m:fName>
                        <m:e>
                          <m:r>
                            <w:rPr>
                              <w:rFonts w:ascii="Cambria Math" w:hAnsi="Cambria Math"/>
                              <w:sz w:val="22"/>
                              <w:szCs w:val="22"/>
                              <w:lang w:eastAsia="zh-CN"/>
                            </w:rPr>
                            <m:t>θ</m:t>
                          </m:r>
                        </m:e>
                      </m:func>
                      <m:r>
                        <w:rPr>
                          <w:rFonts w:ascii="Cambria Math" w:hAnsi="Cambria Math"/>
                          <w:sz w:val="22"/>
                          <w:szCs w:val="22"/>
                          <w:lang w:eastAsia="zh-CN"/>
                        </w:rPr>
                        <m:t>,1+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r>
                        <w:rPr>
                          <w:rFonts w:ascii="Cambria Math" w:hAnsi="Cambria Math"/>
                          <w:sz w:val="22"/>
                          <w:szCs w:val="22"/>
                          <w:lang w:eastAsia="zh-CN"/>
                        </w:rPr>
                        <m:t>+2</m:t>
                      </m:r>
                      <m:func>
                        <m:funcPr>
                          <m:ctrlPr>
                            <w:rPr>
                              <w:rFonts w:ascii="Cambria Math" w:hAnsi="Cambria Math"/>
                              <w:i/>
                              <w:iCs/>
                              <w:sz w:val="22"/>
                              <w:szCs w:val="22"/>
                              <w:lang w:eastAsia="zh-CN"/>
                            </w:rPr>
                          </m:ctrlPr>
                        </m:funcPr>
                        <m:fName>
                          <m:r>
                            <w:rPr>
                              <w:rFonts w:ascii="Cambria Math" w:hAnsi="Cambria Math"/>
                              <w:sz w:val="22"/>
                              <w:szCs w:val="22"/>
                              <w:lang w:eastAsia="zh-CN"/>
                            </w:rPr>
                            <m:t xml:space="preserve">γ </m:t>
                          </m:r>
                          <m:r>
                            <m:rPr>
                              <m:sty m:val="p"/>
                            </m:rPr>
                            <w:rPr>
                              <w:rFonts w:ascii="Cambria Math" w:hAnsi="Cambria Math"/>
                              <w:sz w:val="22"/>
                              <w:szCs w:val="22"/>
                              <w:lang w:eastAsia="zh-CN"/>
                            </w:rPr>
                            <m:t>sin</m:t>
                          </m:r>
                        </m:fName>
                        <m:e>
                          <m:r>
                            <w:rPr>
                              <w:rFonts w:ascii="Cambria Math" w:hAnsi="Cambria Math"/>
                              <w:sz w:val="22"/>
                              <w:szCs w:val="22"/>
                              <w:lang w:eastAsia="zh-CN"/>
                            </w:rPr>
                            <m:t>θ</m:t>
                          </m:r>
                        </m:e>
                      </m:func>
                    </m:e>
                  </m:d>
                  <m:r>
                    <w:rPr>
                      <w:rFonts w:ascii="Cambria Math" w:hAnsi="Cambria Math"/>
                      <w:sz w:val="22"/>
                      <w:szCs w:val="22"/>
                      <w:lang w:eastAsia="zh-CN"/>
                    </w:rPr>
                    <m:t xml:space="preserve"> dθ</m:t>
                  </m:r>
                </m:e>
              </m:func>
            </m:e>
          </m:nary>
        </m:oMath>
      </m:oMathPara>
    </w:p>
    <w:p w14:paraId="3F7E33A5" w14:textId="77777777" w:rsidR="00045722" w:rsidRPr="00456456" w:rsidRDefault="00045722" w:rsidP="00045722">
      <w:pPr>
        <w:pStyle w:val="B10"/>
        <w:ind w:left="0" w:firstLine="0"/>
        <w:rPr>
          <w:rFonts w:eastAsiaTheme="minorEastAsia"/>
          <w:iCs/>
          <w:sz w:val="22"/>
          <w:szCs w:val="22"/>
          <w:lang w:eastAsia="zh-CN"/>
        </w:rPr>
      </w:pPr>
      <m:oMathPara>
        <m:oMath>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d>
            <m:dPr>
              <m:ctrlPr>
                <w:rPr>
                  <w:rFonts w:ascii="Cambria Math" w:hAnsi="Cambria Math"/>
                  <w:i/>
                  <w:iCs/>
                  <w:sz w:val="22"/>
                  <w:szCs w:val="22"/>
                  <w:lang w:eastAsia="zh-CN"/>
                </w:rPr>
              </m:ctrlPr>
            </m:dPr>
            <m:e>
              <m:r>
                <w:rPr>
                  <w:rFonts w:ascii="Cambria Math" w:hAnsi="Cambria Math"/>
                  <w:sz w:val="22"/>
                  <w:szCs w:val="22"/>
                  <w:lang w:eastAsia="zh-CN"/>
                </w:rPr>
                <m:t>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e>
          </m:d>
          <m:r>
            <w:rPr>
              <w:rFonts w:ascii="Cambria Math" w:hAnsi="Cambria Math"/>
              <w:sz w:val="22"/>
              <w:szCs w:val="22"/>
              <w:lang w:eastAsia="zh-CN"/>
            </w:rPr>
            <m:t>+</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 xml:space="preserve"> γ </m:t>
              </m:r>
            </m:num>
            <m:den>
              <m:r>
                <w:rPr>
                  <w:rFonts w:ascii="Cambria Math" w:hAnsi="Cambria Math"/>
                  <w:sz w:val="22"/>
                  <w:szCs w:val="22"/>
                  <w:lang w:eastAsia="zh-CN"/>
                </w:rPr>
                <m:t>π</m:t>
              </m:r>
            </m:den>
          </m:f>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max</m:t>
                  </m:r>
                </m:fName>
                <m:e>
                  <m:d>
                    <m:dPr>
                      <m:begChr m:val="{"/>
                      <m:endChr m:val="}"/>
                      <m:ctrlPr>
                        <w:rPr>
                          <w:rFonts w:ascii="Cambria Math" w:hAnsi="Cambria Math"/>
                          <w:i/>
                          <w:iCs/>
                          <w:sz w:val="22"/>
                          <w:szCs w:val="22"/>
                          <w:lang w:eastAsia="zh-CN"/>
                        </w:rPr>
                      </m:ctrlPr>
                    </m:dPr>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cos</m:t>
                          </m:r>
                        </m:fName>
                        <m:e>
                          <m:r>
                            <w:rPr>
                              <w:rFonts w:ascii="Cambria Math" w:hAnsi="Cambria Math"/>
                              <w:sz w:val="22"/>
                              <w:szCs w:val="22"/>
                              <w:lang w:eastAsia="zh-CN"/>
                            </w:rPr>
                            <m:t>θ</m:t>
                          </m:r>
                        </m:e>
                      </m:func>
                      <m:r>
                        <w:rPr>
                          <w:rFonts w:ascii="Cambria Math" w:hAnsi="Cambria Math"/>
                          <w:sz w:val="22"/>
                          <w:szCs w:val="22"/>
                          <w:lang w:eastAsia="zh-CN"/>
                        </w:rPr>
                        <m:t>,-</m:t>
                      </m:r>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cos</m:t>
                          </m:r>
                        </m:fName>
                        <m:e>
                          <m:r>
                            <w:rPr>
                              <w:rFonts w:ascii="Cambria Math" w:hAnsi="Cambria Math"/>
                              <w:sz w:val="22"/>
                              <w:szCs w:val="22"/>
                              <w:lang w:eastAsia="zh-CN"/>
                            </w:rPr>
                            <m:t>θ</m:t>
                          </m:r>
                        </m:e>
                      </m:func>
                      <m:r>
                        <w:rPr>
                          <w:rFonts w:ascii="Cambria Math" w:hAnsi="Cambria Math"/>
                          <w:sz w:val="22"/>
                          <w:szCs w:val="22"/>
                          <w:lang w:eastAsia="zh-CN"/>
                        </w:rPr>
                        <m:t>,-</m:t>
                      </m:r>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sin</m:t>
                          </m:r>
                        </m:fName>
                        <m:e>
                          <m:r>
                            <w:rPr>
                              <w:rFonts w:ascii="Cambria Math" w:hAnsi="Cambria Math"/>
                              <w:sz w:val="22"/>
                              <w:szCs w:val="22"/>
                              <w:lang w:eastAsia="zh-CN"/>
                            </w:rPr>
                            <m:t>θ</m:t>
                          </m:r>
                        </m:e>
                      </m:func>
                      <m:r>
                        <w:rPr>
                          <w:rFonts w:ascii="Cambria Math" w:hAnsi="Cambria Math"/>
                          <w:sz w:val="22"/>
                          <w:szCs w:val="22"/>
                          <w:lang w:eastAsia="zh-CN"/>
                        </w:rPr>
                        <m:t>,</m:t>
                      </m:r>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sin</m:t>
                          </m:r>
                        </m:fName>
                        <m:e>
                          <m:r>
                            <w:rPr>
                              <w:rFonts w:ascii="Cambria Math" w:hAnsi="Cambria Math"/>
                              <w:sz w:val="22"/>
                              <w:szCs w:val="22"/>
                              <w:lang w:eastAsia="zh-CN"/>
                            </w:rPr>
                            <m:t>θ</m:t>
                          </m:r>
                        </m:e>
                      </m:func>
                    </m:e>
                  </m:d>
                  <m:r>
                    <w:rPr>
                      <w:rFonts w:ascii="Cambria Math" w:hAnsi="Cambria Math"/>
                      <w:sz w:val="22"/>
                      <w:szCs w:val="22"/>
                      <w:lang w:eastAsia="zh-CN"/>
                    </w:rPr>
                    <m:t xml:space="preserve"> dθ</m:t>
                  </m:r>
                </m:e>
              </m:func>
            </m:e>
          </m:nary>
        </m:oMath>
      </m:oMathPara>
    </w:p>
    <w:p w14:paraId="679018C1" w14:textId="77777777" w:rsidR="00045722" w:rsidRPr="00456456" w:rsidRDefault="00045722" w:rsidP="00045722">
      <w:pPr>
        <w:pStyle w:val="B10"/>
        <w:ind w:left="0" w:firstLine="0"/>
        <w:rPr>
          <w:rFonts w:eastAsiaTheme="minorEastAsia"/>
          <w:iCs/>
          <w:sz w:val="22"/>
          <w:szCs w:val="22"/>
          <w:lang w:eastAsia="zh-CN"/>
        </w:rPr>
      </w:pPr>
      <m:oMathPara>
        <m:oMath>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d>
            <m:dPr>
              <m:ctrlPr>
                <w:rPr>
                  <w:rFonts w:ascii="Cambria Math" w:hAnsi="Cambria Math"/>
                  <w:i/>
                  <w:iCs/>
                  <w:sz w:val="22"/>
                  <w:szCs w:val="22"/>
                  <w:lang w:eastAsia="zh-CN"/>
                </w:rPr>
              </m:ctrlPr>
            </m:dPr>
            <m:e>
              <m:r>
                <w:rPr>
                  <w:rFonts w:ascii="Cambria Math" w:hAnsi="Cambria Math"/>
                  <w:sz w:val="22"/>
                  <w:szCs w:val="22"/>
                  <w:lang w:eastAsia="zh-CN"/>
                </w:rPr>
                <m:t>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e>
          </m:d>
          <m:r>
            <w:rPr>
              <w:rFonts w:ascii="Cambria Math" w:hAnsi="Cambria Math"/>
              <w:sz w:val="22"/>
              <w:szCs w:val="22"/>
              <w:lang w:eastAsia="zh-CN"/>
            </w:rPr>
            <m:t>+</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 xml:space="preserve"> γ </m:t>
              </m:r>
            </m:num>
            <m:den>
              <m:r>
                <w:rPr>
                  <w:rFonts w:ascii="Cambria Math" w:hAnsi="Cambria Math"/>
                  <w:sz w:val="22"/>
                  <w:szCs w:val="22"/>
                  <w:lang w:eastAsia="zh-CN"/>
                </w:rPr>
                <m:t>π</m:t>
              </m:r>
            </m:den>
          </m:f>
          <m:d>
            <m:dPr>
              <m:ctrlPr>
                <w:rPr>
                  <w:rFonts w:ascii="Cambria Math" w:hAnsi="Cambria Math"/>
                  <w:i/>
                  <w:iCs/>
                  <w:sz w:val="22"/>
                  <w:szCs w:val="22"/>
                  <w:lang w:eastAsia="zh-CN"/>
                </w:rPr>
              </m:ctrlPr>
            </m:dPr>
            <m:e>
              <m:nary>
                <m:naryPr>
                  <m:limLoc m:val="subSup"/>
                  <m:ctrlPr>
                    <w:rPr>
                      <w:rFonts w:ascii="Cambria Math" w:hAnsi="Cambria Math"/>
                      <w:i/>
                      <w:iCs/>
                      <w:sz w:val="22"/>
                      <w:szCs w:val="22"/>
                      <w:lang w:eastAsia="zh-CN"/>
                    </w:rPr>
                  </m:ctrlPr>
                </m:naryPr>
                <m:sub>
                  <m:box>
                    <m:boxPr>
                      <m:ctrlPr>
                        <w:rPr>
                          <w:rFonts w:ascii="Cambria Math" w:hAnsi="Cambria Math"/>
                          <w:i/>
                          <w:iCs/>
                          <w:sz w:val="22"/>
                          <w:szCs w:val="22"/>
                          <w:lang w:eastAsia="zh-CN"/>
                        </w:rPr>
                      </m:ctrlPr>
                    </m:boxPr>
                    <m:e>
                      <m:argPr>
                        <m:argSz m:val="-1"/>
                      </m:argPr>
                      <m:f>
                        <m:fPr>
                          <m:ctrlPr>
                            <w:rPr>
                              <w:rFonts w:ascii="Cambria Math" w:hAnsi="Cambria Math"/>
                              <w:i/>
                              <w:iCs/>
                              <w:sz w:val="22"/>
                              <w:szCs w:val="22"/>
                              <w:lang w:eastAsia="zh-CN"/>
                            </w:rPr>
                          </m:ctrlPr>
                        </m:fPr>
                        <m:num>
                          <m:r>
                            <w:rPr>
                              <w:rFonts w:ascii="Cambria Math" w:hAnsi="Cambria Math"/>
                              <w:sz w:val="22"/>
                              <w:szCs w:val="22"/>
                              <w:lang w:eastAsia="zh-CN"/>
                            </w:rPr>
                            <m:t>-π</m:t>
                          </m:r>
                        </m:num>
                        <m:den>
                          <m:r>
                            <w:rPr>
                              <w:rFonts w:ascii="Cambria Math" w:hAnsi="Cambria Math"/>
                              <w:sz w:val="22"/>
                              <w:szCs w:val="22"/>
                              <w:lang w:eastAsia="zh-CN"/>
                            </w:rPr>
                            <m:t>4</m:t>
                          </m:r>
                        </m:den>
                      </m:f>
                    </m:e>
                  </m:box>
                </m:sub>
                <m:sup>
                  <m:box>
                    <m:boxPr>
                      <m:ctrlPr>
                        <w:rPr>
                          <w:rFonts w:ascii="Cambria Math" w:hAnsi="Cambria Math"/>
                          <w:i/>
                          <w:iCs/>
                          <w:sz w:val="22"/>
                          <w:szCs w:val="22"/>
                          <w:lang w:eastAsia="zh-CN"/>
                        </w:rPr>
                      </m:ctrlPr>
                    </m:boxPr>
                    <m:e>
                      <m:argPr>
                        <m:argSz m:val="-1"/>
                      </m:argPr>
                      <m:f>
                        <m:fPr>
                          <m:ctrlPr>
                            <w:rPr>
                              <w:rFonts w:ascii="Cambria Math" w:hAnsi="Cambria Math"/>
                              <w:i/>
                              <w:iCs/>
                              <w:sz w:val="22"/>
                              <w:szCs w:val="22"/>
                              <w:lang w:eastAsia="zh-CN"/>
                            </w:rPr>
                          </m:ctrlPr>
                        </m:fPr>
                        <m:num>
                          <m:r>
                            <w:rPr>
                              <w:rFonts w:ascii="Cambria Math" w:hAnsi="Cambria Math"/>
                              <w:sz w:val="22"/>
                              <w:szCs w:val="22"/>
                              <w:lang w:eastAsia="zh-CN"/>
                            </w:rPr>
                            <m:t>π</m:t>
                          </m:r>
                        </m:num>
                        <m:den>
                          <m:r>
                            <w:rPr>
                              <w:rFonts w:ascii="Cambria Math" w:hAnsi="Cambria Math"/>
                              <w:sz w:val="22"/>
                              <w:szCs w:val="22"/>
                              <w:lang w:eastAsia="zh-CN"/>
                            </w:rPr>
                            <m:t>4</m:t>
                          </m:r>
                        </m:den>
                      </m:f>
                    </m:e>
                  </m:box>
                </m:sup>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cos</m:t>
                      </m:r>
                    </m:fName>
                    <m:e>
                      <m:r>
                        <w:rPr>
                          <w:rFonts w:ascii="Cambria Math" w:hAnsi="Cambria Math"/>
                          <w:sz w:val="22"/>
                          <w:szCs w:val="22"/>
                          <w:lang w:eastAsia="zh-CN"/>
                        </w:rPr>
                        <m:t>θ</m:t>
                      </m:r>
                    </m:e>
                  </m:func>
                </m:e>
              </m:nary>
              <m:r>
                <w:rPr>
                  <w:rFonts w:ascii="Cambria Math" w:hAnsi="Cambria Math"/>
                  <w:sz w:val="22"/>
                  <w:szCs w:val="22"/>
                  <w:lang w:eastAsia="zh-CN"/>
                </w:rPr>
                <m:t xml:space="preserve"> dθ-</m:t>
              </m:r>
              <m:nary>
                <m:naryPr>
                  <m:limLoc m:val="subSup"/>
                  <m:ctrlPr>
                    <w:rPr>
                      <w:rFonts w:ascii="Cambria Math" w:hAnsi="Cambria Math"/>
                      <w:i/>
                      <w:iCs/>
                      <w:sz w:val="22"/>
                      <w:szCs w:val="22"/>
                      <w:lang w:eastAsia="zh-CN"/>
                    </w:rPr>
                  </m:ctrlPr>
                </m:naryPr>
                <m:sub>
                  <m:box>
                    <m:boxPr>
                      <m:ctrlPr>
                        <w:rPr>
                          <w:rFonts w:ascii="Cambria Math" w:hAnsi="Cambria Math"/>
                          <w:i/>
                          <w:iCs/>
                          <w:sz w:val="22"/>
                          <w:szCs w:val="22"/>
                          <w:lang w:eastAsia="zh-CN"/>
                        </w:rPr>
                      </m:ctrlPr>
                    </m:boxPr>
                    <m:e>
                      <m:argPr>
                        <m:argSz m:val="-1"/>
                      </m:argPr>
                      <m:f>
                        <m:fPr>
                          <m:ctrlPr>
                            <w:rPr>
                              <w:rFonts w:ascii="Cambria Math" w:hAnsi="Cambria Math"/>
                              <w:i/>
                              <w:iCs/>
                              <w:sz w:val="22"/>
                              <w:szCs w:val="22"/>
                              <w:lang w:eastAsia="zh-CN"/>
                            </w:rPr>
                          </m:ctrlPr>
                        </m:fPr>
                        <m:num>
                          <m:r>
                            <w:rPr>
                              <w:rFonts w:ascii="Cambria Math" w:hAnsi="Cambria Math"/>
                              <w:sz w:val="22"/>
                              <w:szCs w:val="22"/>
                              <w:lang w:eastAsia="zh-CN"/>
                            </w:rPr>
                            <m:t>3π</m:t>
                          </m:r>
                        </m:num>
                        <m:den>
                          <m:r>
                            <w:rPr>
                              <w:rFonts w:ascii="Cambria Math" w:hAnsi="Cambria Math"/>
                              <w:sz w:val="22"/>
                              <w:szCs w:val="22"/>
                              <w:lang w:eastAsia="zh-CN"/>
                            </w:rPr>
                            <m:t>4</m:t>
                          </m:r>
                        </m:den>
                      </m:f>
                    </m:e>
                  </m:box>
                </m:sub>
                <m:sup>
                  <m:box>
                    <m:boxPr>
                      <m:ctrlPr>
                        <w:rPr>
                          <w:rFonts w:ascii="Cambria Math" w:hAnsi="Cambria Math"/>
                          <w:i/>
                          <w:iCs/>
                          <w:sz w:val="22"/>
                          <w:szCs w:val="22"/>
                          <w:lang w:eastAsia="zh-CN"/>
                        </w:rPr>
                      </m:ctrlPr>
                    </m:boxPr>
                    <m:e>
                      <m:argPr>
                        <m:argSz m:val="-1"/>
                      </m:argPr>
                      <m:f>
                        <m:fPr>
                          <m:ctrlPr>
                            <w:rPr>
                              <w:rFonts w:ascii="Cambria Math" w:hAnsi="Cambria Math"/>
                              <w:i/>
                              <w:iCs/>
                              <w:sz w:val="22"/>
                              <w:szCs w:val="22"/>
                              <w:lang w:eastAsia="zh-CN"/>
                            </w:rPr>
                          </m:ctrlPr>
                        </m:fPr>
                        <m:num>
                          <m:r>
                            <w:rPr>
                              <w:rFonts w:ascii="Cambria Math" w:hAnsi="Cambria Math"/>
                              <w:sz w:val="22"/>
                              <w:szCs w:val="22"/>
                              <w:lang w:eastAsia="zh-CN"/>
                            </w:rPr>
                            <m:t>5π</m:t>
                          </m:r>
                        </m:num>
                        <m:den>
                          <m:r>
                            <w:rPr>
                              <w:rFonts w:ascii="Cambria Math" w:hAnsi="Cambria Math"/>
                              <w:sz w:val="22"/>
                              <w:szCs w:val="22"/>
                              <w:lang w:eastAsia="zh-CN"/>
                            </w:rPr>
                            <m:t>4</m:t>
                          </m:r>
                        </m:den>
                      </m:f>
                    </m:e>
                  </m:box>
                </m:sup>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cos</m:t>
                      </m:r>
                    </m:fName>
                    <m:e>
                      <m:r>
                        <w:rPr>
                          <w:rFonts w:ascii="Cambria Math" w:hAnsi="Cambria Math"/>
                          <w:sz w:val="22"/>
                          <w:szCs w:val="22"/>
                          <w:lang w:eastAsia="zh-CN"/>
                        </w:rPr>
                        <m:t>θ</m:t>
                      </m:r>
                    </m:e>
                  </m:func>
                </m:e>
              </m:nary>
              <m:r>
                <w:rPr>
                  <w:rFonts w:ascii="Cambria Math" w:hAnsi="Cambria Math"/>
                  <w:sz w:val="22"/>
                  <w:szCs w:val="22"/>
                  <w:lang w:eastAsia="zh-CN"/>
                </w:rPr>
                <m:t xml:space="preserve"> dθ-</m:t>
              </m:r>
              <m:nary>
                <m:naryPr>
                  <m:limLoc m:val="subSup"/>
                  <m:ctrlPr>
                    <w:rPr>
                      <w:rFonts w:ascii="Cambria Math" w:hAnsi="Cambria Math"/>
                      <w:i/>
                      <w:iCs/>
                      <w:sz w:val="22"/>
                      <w:szCs w:val="22"/>
                      <w:lang w:eastAsia="zh-CN"/>
                    </w:rPr>
                  </m:ctrlPr>
                </m:naryPr>
                <m:sub>
                  <m:box>
                    <m:boxPr>
                      <m:ctrlPr>
                        <w:rPr>
                          <w:rFonts w:ascii="Cambria Math" w:hAnsi="Cambria Math"/>
                          <w:i/>
                          <w:iCs/>
                          <w:sz w:val="22"/>
                          <w:szCs w:val="22"/>
                          <w:lang w:eastAsia="zh-CN"/>
                        </w:rPr>
                      </m:ctrlPr>
                    </m:boxPr>
                    <m:e>
                      <m:argPr>
                        <m:argSz m:val="-1"/>
                      </m:argPr>
                      <m:f>
                        <m:fPr>
                          <m:ctrlPr>
                            <w:rPr>
                              <w:rFonts w:ascii="Cambria Math" w:hAnsi="Cambria Math"/>
                              <w:i/>
                              <w:iCs/>
                              <w:sz w:val="22"/>
                              <w:szCs w:val="22"/>
                              <w:lang w:eastAsia="zh-CN"/>
                            </w:rPr>
                          </m:ctrlPr>
                        </m:fPr>
                        <m:num>
                          <m:r>
                            <w:rPr>
                              <w:rFonts w:ascii="Cambria Math" w:hAnsi="Cambria Math"/>
                              <w:sz w:val="22"/>
                              <w:szCs w:val="22"/>
                              <w:lang w:eastAsia="zh-CN"/>
                            </w:rPr>
                            <m:t>5π</m:t>
                          </m:r>
                        </m:num>
                        <m:den>
                          <m:r>
                            <w:rPr>
                              <w:rFonts w:ascii="Cambria Math" w:hAnsi="Cambria Math"/>
                              <w:sz w:val="22"/>
                              <w:szCs w:val="22"/>
                              <w:lang w:eastAsia="zh-CN"/>
                            </w:rPr>
                            <m:t>4</m:t>
                          </m:r>
                        </m:den>
                      </m:f>
                    </m:e>
                  </m:box>
                </m:sub>
                <m:sup>
                  <m:box>
                    <m:boxPr>
                      <m:ctrlPr>
                        <w:rPr>
                          <w:rFonts w:ascii="Cambria Math" w:hAnsi="Cambria Math"/>
                          <w:i/>
                          <w:iCs/>
                          <w:sz w:val="22"/>
                          <w:szCs w:val="22"/>
                          <w:lang w:eastAsia="zh-CN"/>
                        </w:rPr>
                      </m:ctrlPr>
                    </m:boxPr>
                    <m:e>
                      <m:argPr>
                        <m:argSz m:val="-1"/>
                      </m:argPr>
                      <m:f>
                        <m:fPr>
                          <m:ctrlPr>
                            <w:rPr>
                              <w:rFonts w:ascii="Cambria Math" w:hAnsi="Cambria Math"/>
                              <w:i/>
                              <w:iCs/>
                              <w:sz w:val="22"/>
                              <w:szCs w:val="22"/>
                              <w:lang w:eastAsia="zh-CN"/>
                            </w:rPr>
                          </m:ctrlPr>
                        </m:fPr>
                        <m:num>
                          <m:r>
                            <w:rPr>
                              <w:rFonts w:ascii="Cambria Math" w:hAnsi="Cambria Math"/>
                              <w:sz w:val="22"/>
                              <w:szCs w:val="22"/>
                              <w:lang w:eastAsia="zh-CN"/>
                            </w:rPr>
                            <m:t>7π</m:t>
                          </m:r>
                        </m:num>
                        <m:den>
                          <m:r>
                            <w:rPr>
                              <w:rFonts w:ascii="Cambria Math" w:hAnsi="Cambria Math"/>
                              <w:sz w:val="22"/>
                              <w:szCs w:val="22"/>
                              <w:lang w:eastAsia="zh-CN"/>
                            </w:rPr>
                            <m:t>4</m:t>
                          </m:r>
                        </m:den>
                      </m:f>
                    </m:e>
                  </m:box>
                </m:sup>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sin</m:t>
                      </m:r>
                    </m:fName>
                    <m:e>
                      <m:r>
                        <w:rPr>
                          <w:rFonts w:ascii="Cambria Math" w:hAnsi="Cambria Math"/>
                          <w:sz w:val="22"/>
                          <w:szCs w:val="22"/>
                          <w:lang w:eastAsia="zh-CN"/>
                        </w:rPr>
                        <m:t>θ</m:t>
                      </m:r>
                    </m:e>
                  </m:func>
                </m:e>
              </m:nary>
              <m:r>
                <w:rPr>
                  <w:rFonts w:ascii="Cambria Math" w:hAnsi="Cambria Math"/>
                  <w:sz w:val="22"/>
                  <w:szCs w:val="22"/>
                  <w:lang w:eastAsia="zh-CN"/>
                </w:rPr>
                <m:t xml:space="preserve"> dθ+</m:t>
              </m:r>
              <m:nary>
                <m:naryPr>
                  <m:limLoc m:val="subSup"/>
                  <m:ctrlPr>
                    <w:rPr>
                      <w:rFonts w:ascii="Cambria Math" w:hAnsi="Cambria Math"/>
                      <w:i/>
                      <w:iCs/>
                      <w:sz w:val="22"/>
                      <w:szCs w:val="22"/>
                      <w:lang w:eastAsia="zh-CN"/>
                    </w:rPr>
                  </m:ctrlPr>
                </m:naryPr>
                <m:sub>
                  <m:box>
                    <m:boxPr>
                      <m:ctrlPr>
                        <w:rPr>
                          <w:rFonts w:ascii="Cambria Math" w:hAnsi="Cambria Math"/>
                          <w:i/>
                          <w:iCs/>
                          <w:sz w:val="22"/>
                          <w:szCs w:val="22"/>
                          <w:lang w:eastAsia="zh-CN"/>
                        </w:rPr>
                      </m:ctrlPr>
                    </m:boxPr>
                    <m:e>
                      <m:argPr>
                        <m:argSz m:val="-1"/>
                      </m:argPr>
                      <m:f>
                        <m:fPr>
                          <m:ctrlPr>
                            <w:rPr>
                              <w:rFonts w:ascii="Cambria Math" w:hAnsi="Cambria Math"/>
                              <w:i/>
                              <w:iCs/>
                              <w:sz w:val="22"/>
                              <w:szCs w:val="22"/>
                              <w:lang w:eastAsia="zh-CN"/>
                            </w:rPr>
                          </m:ctrlPr>
                        </m:fPr>
                        <m:num>
                          <m:r>
                            <w:rPr>
                              <w:rFonts w:ascii="Cambria Math" w:hAnsi="Cambria Math"/>
                              <w:sz w:val="22"/>
                              <w:szCs w:val="22"/>
                              <w:lang w:eastAsia="zh-CN"/>
                            </w:rPr>
                            <m:t>π</m:t>
                          </m:r>
                        </m:num>
                        <m:den>
                          <m:r>
                            <w:rPr>
                              <w:rFonts w:ascii="Cambria Math" w:hAnsi="Cambria Math"/>
                              <w:sz w:val="22"/>
                              <w:szCs w:val="22"/>
                              <w:lang w:eastAsia="zh-CN"/>
                            </w:rPr>
                            <m:t>4</m:t>
                          </m:r>
                        </m:den>
                      </m:f>
                    </m:e>
                  </m:box>
                </m:sub>
                <m:sup>
                  <m:box>
                    <m:boxPr>
                      <m:ctrlPr>
                        <w:rPr>
                          <w:rFonts w:ascii="Cambria Math" w:hAnsi="Cambria Math"/>
                          <w:i/>
                          <w:iCs/>
                          <w:sz w:val="22"/>
                          <w:szCs w:val="22"/>
                          <w:lang w:eastAsia="zh-CN"/>
                        </w:rPr>
                      </m:ctrlPr>
                    </m:boxPr>
                    <m:e>
                      <m:argPr>
                        <m:argSz m:val="-1"/>
                      </m:argPr>
                      <m:f>
                        <m:fPr>
                          <m:ctrlPr>
                            <w:rPr>
                              <w:rFonts w:ascii="Cambria Math" w:hAnsi="Cambria Math"/>
                              <w:i/>
                              <w:iCs/>
                              <w:sz w:val="22"/>
                              <w:szCs w:val="22"/>
                              <w:lang w:eastAsia="zh-CN"/>
                            </w:rPr>
                          </m:ctrlPr>
                        </m:fPr>
                        <m:num>
                          <m:r>
                            <w:rPr>
                              <w:rFonts w:ascii="Cambria Math" w:hAnsi="Cambria Math"/>
                              <w:sz w:val="22"/>
                              <w:szCs w:val="22"/>
                              <w:lang w:eastAsia="zh-CN"/>
                            </w:rPr>
                            <m:t>3π</m:t>
                          </m:r>
                        </m:num>
                        <m:den>
                          <m:r>
                            <w:rPr>
                              <w:rFonts w:ascii="Cambria Math" w:hAnsi="Cambria Math"/>
                              <w:sz w:val="22"/>
                              <w:szCs w:val="22"/>
                              <w:lang w:eastAsia="zh-CN"/>
                            </w:rPr>
                            <m:t>4</m:t>
                          </m:r>
                        </m:den>
                      </m:f>
                    </m:e>
                  </m:box>
                </m:sup>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sin</m:t>
                      </m:r>
                    </m:fName>
                    <m:e>
                      <m:r>
                        <w:rPr>
                          <w:rFonts w:ascii="Cambria Math" w:hAnsi="Cambria Math"/>
                          <w:sz w:val="22"/>
                          <w:szCs w:val="22"/>
                          <w:lang w:eastAsia="zh-CN"/>
                        </w:rPr>
                        <m:t>θ</m:t>
                      </m:r>
                    </m:e>
                  </m:func>
                </m:e>
              </m:nary>
              <m:r>
                <w:rPr>
                  <w:rFonts w:ascii="Cambria Math" w:hAnsi="Cambria Math"/>
                  <w:sz w:val="22"/>
                  <w:szCs w:val="22"/>
                  <w:lang w:eastAsia="zh-CN"/>
                </w:rPr>
                <m:t xml:space="preserve"> dθ</m:t>
              </m:r>
            </m:e>
          </m:d>
        </m:oMath>
      </m:oMathPara>
    </w:p>
    <w:p w14:paraId="1E129FD3" w14:textId="77777777" w:rsidR="00045722" w:rsidRPr="00456456" w:rsidRDefault="00045722" w:rsidP="00045722">
      <w:pPr>
        <w:pStyle w:val="B10"/>
        <w:ind w:left="0" w:firstLine="0"/>
        <w:rPr>
          <w:rFonts w:eastAsiaTheme="minorEastAsia"/>
          <w:iCs/>
          <w:sz w:val="22"/>
          <w:szCs w:val="22"/>
          <w:lang w:eastAsia="zh-CN"/>
        </w:rPr>
      </w:pPr>
      <m:oMathPara>
        <m:oMath>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d>
            <m:dPr>
              <m:ctrlPr>
                <w:rPr>
                  <w:rFonts w:ascii="Cambria Math" w:hAnsi="Cambria Math"/>
                  <w:i/>
                  <w:iCs/>
                  <w:sz w:val="22"/>
                  <w:szCs w:val="22"/>
                  <w:lang w:eastAsia="zh-CN"/>
                </w:rPr>
              </m:ctrlPr>
            </m:dPr>
            <m:e>
              <m:r>
                <w:rPr>
                  <w:rFonts w:ascii="Cambria Math" w:hAnsi="Cambria Math"/>
                  <w:sz w:val="22"/>
                  <w:szCs w:val="22"/>
                  <w:lang w:eastAsia="zh-CN"/>
                </w:rPr>
                <m:t>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e>
          </m:d>
          <m:r>
            <w:rPr>
              <w:rFonts w:ascii="Cambria Math" w:hAnsi="Cambria Math"/>
              <w:sz w:val="22"/>
              <w:szCs w:val="22"/>
              <w:lang w:eastAsia="zh-CN"/>
            </w:rPr>
            <m:t>+</m:t>
          </m:r>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 xml:space="preserve"> γ </m:t>
              </m:r>
            </m:num>
            <m:den>
              <m:r>
                <w:rPr>
                  <w:rFonts w:ascii="Cambria Math" w:hAnsi="Cambria Math"/>
                  <w:sz w:val="22"/>
                  <w:szCs w:val="22"/>
                  <w:lang w:eastAsia="zh-CN"/>
                </w:rPr>
                <m:t>π</m:t>
              </m:r>
            </m:den>
          </m:f>
          <m:r>
            <w:rPr>
              <w:rFonts w:ascii="Cambria Math" w:hAnsi="Cambria Math"/>
              <w:sz w:val="22"/>
              <w:szCs w:val="22"/>
              <w:lang w:eastAsia="zh-CN"/>
            </w:rPr>
            <m:t xml:space="preserve"> 4</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oMath>
      </m:oMathPara>
    </w:p>
    <w:p w14:paraId="4B8A10DB" w14:textId="77777777" w:rsidR="00045722" w:rsidRPr="00456456" w:rsidRDefault="00045722" w:rsidP="00045722">
      <w:pPr>
        <w:pStyle w:val="B10"/>
        <w:ind w:left="0" w:firstLine="0"/>
        <w:rPr>
          <w:rFonts w:eastAsiaTheme="minorEastAsia"/>
          <w:sz w:val="22"/>
          <w:szCs w:val="22"/>
          <w:lang w:eastAsia="zh-CN"/>
        </w:rPr>
      </w:pPr>
      <m:oMathPara>
        <m:oMath>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 xml:space="preserve">4 </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num>
            <m:den>
              <m:r>
                <w:rPr>
                  <w:rFonts w:ascii="Cambria Math" w:hAnsi="Cambria Math"/>
                  <w:sz w:val="22"/>
                  <w:szCs w:val="22"/>
                  <w:lang w:eastAsia="zh-CN"/>
                </w:rPr>
                <m:t>π</m:t>
              </m:r>
            </m:den>
          </m:f>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 </m:t>
          </m:r>
          <m:r>
            <w:rPr>
              <w:rFonts w:ascii="Cambria Math" w:eastAsiaTheme="minorEastAsia" w:hAnsi="Cambria Math"/>
              <w:sz w:val="22"/>
              <w:szCs w:val="22"/>
              <w:lang w:eastAsia="zh-CN"/>
            </w:rPr>
            <m:t>.</m:t>
          </m:r>
        </m:oMath>
      </m:oMathPara>
    </w:p>
    <w:p w14:paraId="5843C7E8" w14:textId="6ADAA346" w:rsidR="002A29C3" w:rsidRPr="00456456" w:rsidRDefault="002A29C3" w:rsidP="002A29C3">
      <w:pPr>
        <w:jc w:val="both"/>
        <w:rPr>
          <w:rFonts w:eastAsia="MS Gothic"/>
          <w:bCs/>
          <w:iCs/>
          <w:sz w:val="22"/>
          <w:szCs w:val="22"/>
          <w:lang w:eastAsia="zh-CN"/>
        </w:rPr>
      </w:pPr>
      <w:r w:rsidRPr="00456456">
        <w:rPr>
          <w:rFonts w:eastAsia="MS Gothic"/>
          <w:b/>
          <w:color w:val="000000"/>
          <w:kern w:val="28"/>
          <w:sz w:val="22"/>
          <w:szCs w:val="22"/>
          <w:lang w:eastAsia="ja-JP"/>
        </w:rPr>
        <w:t xml:space="preserve">Maximum of the Maximum </w:t>
      </w:r>
      <m:oMath>
        <m:sSub>
          <m:sSubPr>
            <m:ctrlPr>
              <w:rPr>
                <w:rFonts w:ascii="Cambria Math" w:hAnsi="Cambria Math"/>
                <w:b/>
                <w:i/>
                <w:iCs/>
                <w:sz w:val="22"/>
                <w:szCs w:val="22"/>
                <w:lang w:eastAsia="zh-CN"/>
              </w:rPr>
            </m:ctrlPr>
          </m:sSubPr>
          <m:e>
            <m:r>
              <m:rPr>
                <m:sty m:val="bi"/>
              </m:rPr>
              <w:rPr>
                <w:rFonts w:ascii="Cambria Math" w:hAnsi="Cambria Math"/>
                <w:sz w:val="22"/>
                <w:szCs w:val="22"/>
                <w:lang w:eastAsia="zh-CN"/>
              </w:rPr>
              <m:t>P</m:t>
            </m:r>
          </m:e>
          <m:sub>
            <m:r>
              <m:rPr>
                <m:sty m:val="b"/>
              </m:rPr>
              <w:rPr>
                <w:rFonts w:ascii="Cambria Math" w:hAnsi="Cambria Math"/>
                <w:sz w:val="22"/>
                <w:szCs w:val="22"/>
                <w:lang w:eastAsia="zh-CN"/>
              </w:rPr>
              <m:t>max, max</m:t>
            </m:r>
          </m:sub>
        </m:sSub>
      </m:oMath>
      <w:r w:rsidRPr="00456456">
        <w:rPr>
          <w:rFonts w:eastAsia="MS Gothic"/>
          <w:b/>
          <w:iCs/>
          <w:sz w:val="22"/>
          <w:szCs w:val="22"/>
          <w:lang w:eastAsia="zh-CN"/>
        </w:rPr>
        <w:t xml:space="preserve"> </w:t>
      </w:r>
      <w:r w:rsidRPr="00456456">
        <w:rPr>
          <w:rFonts w:eastAsia="MS Gothic"/>
          <w:bCs/>
          <w:iCs/>
          <w:sz w:val="22"/>
          <w:szCs w:val="22"/>
          <w:lang w:eastAsia="zh-CN"/>
        </w:rPr>
        <w:t>(perfect phase alignment)</w:t>
      </w:r>
    </w:p>
    <w:p w14:paraId="234CEE86" w14:textId="0D4F8FBC" w:rsidR="00EE18D7" w:rsidRPr="00456456" w:rsidRDefault="00EE18D7" w:rsidP="00EE18D7">
      <w:pPr>
        <w:pStyle w:val="B10"/>
        <w:ind w:left="0" w:firstLine="0"/>
        <w:rPr>
          <w:rFonts w:eastAsiaTheme="minorEastAsia"/>
          <w:sz w:val="22"/>
          <w:szCs w:val="22"/>
          <w:lang w:eastAsia="zh-CN"/>
        </w:rPr>
      </w:pPr>
      <w:r w:rsidRPr="00456456">
        <w:rPr>
          <w:rFonts w:eastAsiaTheme="minorEastAsia"/>
          <w:sz w:val="22"/>
          <w:szCs w:val="22"/>
          <w:lang w:eastAsia="zh-CN"/>
        </w:rPr>
        <w:t xml:space="preserve">The max </w:t>
      </w:r>
      <w:r w:rsidR="008E1301" w:rsidRPr="00456456">
        <w:rPr>
          <w:rFonts w:eastAsiaTheme="minorEastAsia"/>
          <w:sz w:val="22"/>
          <w:szCs w:val="22"/>
          <w:lang w:eastAsia="zh-CN"/>
        </w:rPr>
        <w:t>power of the best precoder</w:t>
      </w:r>
      <w:r w:rsidRPr="00456456">
        <w:rPr>
          <w:rFonts w:eastAsiaTheme="minorEastAsia"/>
          <w:sz w:val="22"/>
          <w:szCs w:val="22"/>
          <w:lang w:eastAsia="zh-CN"/>
        </w:rPr>
        <w:t xml:space="preserve"> over the set of precoders in (1) is given by</w:t>
      </w:r>
    </w:p>
    <w:p w14:paraId="7DD65A23" w14:textId="6D8A1604" w:rsidR="00EE18D7" w:rsidRPr="00456456" w:rsidRDefault="00000000" w:rsidP="00EE18D7">
      <w:pPr>
        <w:pStyle w:val="B10"/>
        <w:ind w:left="0" w:firstLine="0"/>
        <w:rPr>
          <w:rFonts w:eastAsiaTheme="minorEastAsia"/>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max, max</m:t>
              </m:r>
            </m:sub>
          </m:sSub>
          <m:r>
            <w:rPr>
              <w:rFonts w:ascii="Cambria Math" w:hAnsi="Cambria Math"/>
              <w:sz w:val="22"/>
              <w:szCs w:val="22"/>
              <w:lang w:eastAsia="zh-CN"/>
            </w:rPr>
            <m:t>=</m:t>
          </m:r>
          <m:func>
            <m:funcPr>
              <m:ctrlPr>
                <w:rPr>
                  <w:rFonts w:ascii="Cambria Math" w:hAnsi="Cambria Math"/>
                  <w:i/>
                  <w:iCs/>
                  <w:sz w:val="22"/>
                  <w:szCs w:val="22"/>
                  <w:lang w:eastAsia="zh-CN"/>
                </w:rPr>
              </m:ctrlPr>
            </m:funcPr>
            <m:fName>
              <m:limLow>
                <m:limLowPr>
                  <m:ctrlPr>
                    <w:rPr>
                      <w:rFonts w:ascii="Cambria Math" w:hAnsi="Cambria Math"/>
                      <w:i/>
                      <w:iCs/>
                      <w:sz w:val="22"/>
                      <w:szCs w:val="22"/>
                      <w:lang w:eastAsia="zh-CN"/>
                    </w:rPr>
                  </m:ctrlPr>
                </m:limLowPr>
                <m:e>
                  <m:r>
                    <m:rPr>
                      <m:sty m:val="p"/>
                    </m:rPr>
                    <w:rPr>
                      <w:rFonts w:ascii="Cambria Math" w:hAnsi="Cambria Math"/>
                      <w:sz w:val="22"/>
                      <w:szCs w:val="22"/>
                      <w:lang w:eastAsia="zh-CN"/>
                    </w:rPr>
                    <m:t>max</m:t>
                  </m:r>
                </m:e>
                <m:lim>
                  <m:r>
                    <w:rPr>
                      <w:rFonts w:ascii="Cambria Math" w:hAnsi="Cambria Math"/>
                      <w:sz w:val="22"/>
                      <w:szCs w:val="22"/>
                      <w:lang w:eastAsia="zh-CN"/>
                    </w:rPr>
                    <m:t>θ</m:t>
                  </m:r>
                </m:lim>
              </m:limLow>
              <m:r>
                <m:rPr>
                  <m:sty m:val="p"/>
                </m:rPr>
                <w:rPr>
                  <w:rFonts w:ascii="Cambria Math" w:hAnsi="Cambria Math"/>
                  <w:sz w:val="22"/>
                  <w:szCs w:val="22"/>
                  <w:lang w:eastAsia="zh-CN"/>
                </w:rPr>
                <m:t xml:space="preserve"> max</m:t>
              </m:r>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 xml:space="preserve">, </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 xml:space="preserve"> </m:t>
                      </m:r>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+j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-j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e>
              </m:d>
              <m:r>
                <w:rPr>
                  <w:rFonts w:ascii="Cambria Math" w:hAnsi="Cambria Math"/>
                  <w:sz w:val="22"/>
                  <w:szCs w:val="22"/>
                  <w:lang w:eastAsia="zh-CN"/>
                </w:rPr>
                <m:t xml:space="preserve"> .</m:t>
              </m:r>
            </m:e>
          </m:func>
        </m:oMath>
      </m:oMathPara>
    </w:p>
    <w:p w14:paraId="7F5F15EA" w14:textId="3222C2B9" w:rsidR="00EE18D7" w:rsidRPr="00456456" w:rsidRDefault="00EE18D7" w:rsidP="00EE18D7">
      <w:pPr>
        <w:pStyle w:val="B10"/>
        <w:ind w:left="0" w:firstLine="0"/>
        <w:rPr>
          <w:rFonts w:eastAsiaTheme="minorEastAsia"/>
          <w:sz w:val="22"/>
          <w:szCs w:val="22"/>
          <w:lang w:eastAsia="zh-CN"/>
        </w:rPr>
      </w:pPr>
      <w:r w:rsidRPr="00456456">
        <w:rPr>
          <w:rFonts w:eastAsiaTheme="minorEastAsia"/>
          <w:iCs/>
          <w:sz w:val="22"/>
          <w:szCs w:val="22"/>
          <w:lang w:eastAsia="zh-CN"/>
        </w:rPr>
        <w:t xml:space="preserve">This expression can be maximized by setting </w:t>
      </w:r>
      <m:oMath>
        <m:r>
          <w:rPr>
            <w:rFonts w:ascii="Cambria Math" w:hAnsi="Cambria Math"/>
            <w:sz w:val="22"/>
            <w:szCs w:val="22"/>
            <w:lang w:eastAsia="zh-CN"/>
          </w:rPr>
          <m:t>θ=0</m:t>
        </m:r>
      </m:oMath>
      <w:r w:rsidRPr="00456456">
        <w:rPr>
          <w:rFonts w:eastAsiaTheme="minorEastAsia"/>
          <w:sz w:val="22"/>
          <w:szCs w:val="22"/>
          <w:lang w:eastAsia="zh-CN"/>
        </w:rPr>
        <w:t>, so that</w:t>
      </w:r>
    </w:p>
    <w:p w14:paraId="58D21352" w14:textId="49444DBE" w:rsidR="00EE18D7" w:rsidRPr="00456456" w:rsidRDefault="00000000" w:rsidP="00EE18D7">
      <w:pPr>
        <w:pStyle w:val="B10"/>
        <w:ind w:left="0" w:firstLine="0"/>
        <w:rPr>
          <w:rFonts w:eastAsiaTheme="minorEastAsia"/>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max, max</m:t>
              </m:r>
            </m:sub>
          </m:sSub>
          <m:r>
            <w:rPr>
              <w:rFonts w:ascii="Cambria Math" w:hAnsi="Cambria Math"/>
              <w:sz w:val="22"/>
              <w:szCs w:val="22"/>
              <w:lang w:eastAsia="zh-CN"/>
            </w:rPr>
            <m:t>=</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e>
              </m:d>
            </m:e>
            <m:sup>
              <m:r>
                <w:rPr>
                  <w:rFonts w:ascii="Cambria Math" w:hAnsi="Cambria Math"/>
                  <w:sz w:val="22"/>
                  <w:szCs w:val="22"/>
                  <w:lang w:eastAsia="zh-CN"/>
                </w:rPr>
                <m:t>2</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+2</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oMath>
      </m:oMathPara>
    </w:p>
    <w:p w14:paraId="3B58FEA0" w14:textId="00728B37" w:rsidR="002A29C3" w:rsidRPr="00456456" w:rsidRDefault="002A29C3" w:rsidP="002A29C3">
      <w:pPr>
        <w:jc w:val="both"/>
        <w:rPr>
          <w:rFonts w:eastAsia="MS Gothic"/>
          <w:b/>
          <w:color w:val="000000"/>
          <w:kern w:val="28"/>
          <w:sz w:val="22"/>
          <w:szCs w:val="22"/>
          <w:lang w:eastAsia="ja-JP"/>
        </w:rPr>
      </w:pPr>
      <w:r w:rsidRPr="00456456">
        <w:rPr>
          <w:rFonts w:eastAsia="MS Gothic"/>
          <w:b/>
          <w:color w:val="000000"/>
          <w:kern w:val="28"/>
          <w:sz w:val="22"/>
          <w:szCs w:val="22"/>
          <w:lang w:eastAsia="ja-JP"/>
        </w:rPr>
        <w:t xml:space="preserve">Minimum of the Maximum </w:t>
      </w:r>
      <m:oMath>
        <m:sSub>
          <m:sSubPr>
            <m:ctrlPr>
              <w:rPr>
                <w:rFonts w:ascii="Cambria Math" w:hAnsi="Cambria Math"/>
                <w:b/>
                <w:i/>
                <w:iCs/>
                <w:sz w:val="22"/>
                <w:szCs w:val="22"/>
                <w:lang w:eastAsia="zh-CN"/>
              </w:rPr>
            </m:ctrlPr>
          </m:sSubPr>
          <m:e>
            <m:r>
              <m:rPr>
                <m:sty m:val="bi"/>
              </m:rPr>
              <w:rPr>
                <w:rFonts w:ascii="Cambria Math" w:hAnsi="Cambria Math"/>
                <w:sz w:val="22"/>
                <w:szCs w:val="22"/>
                <w:lang w:eastAsia="zh-CN"/>
              </w:rPr>
              <m:t>P</m:t>
            </m:r>
          </m:e>
          <m:sub>
            <m:r>
              <m:rPr>
                <m:sty m:val="b"/>
              </m:rPr>
              <w:rPr>
                <w:rFonts w:ascii="Cambria Math" w:hAnsi="Cambria Math"/>
                <w:sz w:val="22"/>
                <w:szCs w:val="22"/>
                <w:lang w:eastAsia="zh-CN"/>
              </w:rPr>
              <m:t>min, max</m:t>
            </m:r>
          </m:sub>
        </m:sSub>
      </m:oMath>
    </w:p>
    <w:p w14:paraId="77FA3B83" w14:textId="5ED88269" w:rsidR="00EE18D7" w:rsidRPr="00456456" w:rsidRDefault="00EE18D7" w:rsidP="00EE18D7">
      <w:pPr>
        <w:pStyle w:val="B10"/>
        <w:ind w:left="0" w:firstLine="0"/>
        <w:rPr>
          <w:rFonts w:eastAsiaTheme="minorEastAsia"/>
          <w:sz w:val="22"/>
          <w:szCs w:val="22"/>
          <w:lang w:eastAsia="zh-CN"/>
        </w:rPr>
      </w:pPr>
      <w:r w:rsidRPr="00456456">
        <w:rPr>
          <w:rFonts w:eastAsiaTheme="minorEastAsia"/>
          <w:sz w:val="22"/>
          <w:szCs w:val="22"/>
          <w:lang w:eastAsia="zh-CN"/>
        </w:rPr>
        <w:t>The minimum</w:t>
      </w:r>
      <w:r w:rsidR="008E1301" w:rsidRPr="00456456">
        <w:rPr>
          <w:rFonts w:eastAsiaTheme="minorEastAsia"/>
          <w:sz w:val="22"/>
          <w:szCs w:val="22"/>
          <w:lang w:eastAsia="zh-CN"/>
        </w:rPr>
        <w:t xml:space="preserve"> power</w:t>
      </w:r>
      <w:r w:rsidRPr="00456456">
        <w:rPr>
          <w:rFonts w:eastAsiaTheme="minorEastAsia"/>
          <w:sz w:val="22"/>
          <w:szCs w:val="22"/>
          <w:lang w:eastAsia="zh-CN"/>
        </w:rPr>
        <w:t xml:space="preserve"> </w:t>
      </w:r>
      <w:r w:rsidR="008E1301" w:rsidRPr="00456456">
        <w:rPr>
          <w:rFonts w:eastAsiaTheme="minorEastAsia"/>
          <w:sz w:val="22"/>
          <w:szCs w:val="22"/>
          <w:lang w:eastAsia="zh-CN"/>
        </w:rPr>
        <w:t>of the best precoder over</w:t>
      </w:r>
      <w:r w:rsidRPr="00456456">
        <w:rPr>
          <w:rFonts w:eastAsiaTheme="minorEastAsia"/>
          <w:sz w:val="22"/>
          <w:szCs w:val="22"/>
          <w:lang w:eastAsia="zh-CN"/>
        </w:rPr>
        <w:t xml:space="preserve"> the set of precoders is given by</w:t>
      </w:r>
    </w:p>
    <w:p w14:paraId="55CA0208" w14:textId="77777777" w:rsidR="00EE18D7" w:rsidRPr="00456456" w:rsidRDefault="00000000" w:rsidP="00EE18D7">
      <w:pPr>
        <w:pStyle w:val="B10"/>
        <w:ind w:left="0" w:firstLine="0"/>
        <w:rPr>
          <w:rFonts w:eastAsiaTheme="minorEastAsia"/>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min, max</m:t>
              </m:r>
            </m:sub>
          </m:sSub>
          <m:r>
            <w:rPr>
              <w:rFonts w:ascii="Cambria Math" w:hAnsi="Cambria Math"/>
              <w:sz w:val="22"/>
              <w:szCs w:val="22"/>
              <w:lang w:eastAsia="zh-CN"/>
            </w:rPr>
            <m:t>=</m:t>
          </m:r>
          <m:func>
            <m:funcPr>
              <m:ctrlPr>
                <w:rPr>
                  <w:rFonts w:ascii="Cambria Math" w:hAnsi="Cambria Math"/>
                  <w:i/>
                  <w:iCs/>
                  <w:sz w:val="22"/>
                  <w:szCs w:val="22"/>
                  <w:lang w:eastAsia="zh-CN"/>
                </w:rPr>
              </m:ctrlPr>
            </m:funcPr>
            <m:fName>
              <m:limLow>
                <m:limLowPr>
                  <m:ctrlPr>
                    <w:rPr>
                      <w:rFonts w:ascii="Cambria Math" w:hAnsi="Cambria Math"/>
                      <w:i/>
                      <w:iCs/>
                      <w:sz w:val="22"/>
                      <w:szCs w:val="22"/>
                      <w:lang w:eastAsia="zh-CN"/>
                    </w:rPr>
                  </m:ctrlPr>
                </m:limLowPr>
                <m:e>
                  <m:r>
                    <m:rPr>
                      <m:sty m:val="p"/>
                    </m:rPr>
                    <w:rPr>
                      <w:rFonts w:ascii="Cambria Math" w:hAnsi="Cambria Math"/>
                      <w:sz w:val="22"/>
                      <w:szCs w:val="22"/>
                      <w:lang w:eastAsia="zh-CN"/>
                    </w:rPr>
                    <m:t>min</m:t>
                  </m:r>
                </m:e>
                <m:lim>
                  <m:r>
                    <w:rPr>
                      <w:rFonts w:ascii="Cambria Math" w:hAnsi="Cambria Math"/>
                      <w:sz w:val="22"/>
                      <w:szCs w:val="22"/>
                      <w:lang w:eastAsia="zh-CN"/>
                    </w:rPr>
                    <m:t>θ</m:t>
                  </m:r>
                </m:lim>
              </m:limLow>
              <m:r>
                <m:rPr>
                  <m:sty m:val="p"/>
                </m:rPr>
                <w:rPr>
                  <w:rFonts w:ascii="Cambria Math" w:hAnsi="Cambria Math"/>
                  <w:sz w:val="22"/>
                  <w:szCs w:val="22"/>
                  <w:lang w:eastAsia="zh-CN"/>
                </w:rPr>
                <m:t xml:space="preserve"> max</m:t>
              </m:r>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 xml:space="preserve">, </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 xml:space="preserve"> </m:t>
                      </m:r>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+j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 xml:space="preserve">-j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e>
                    <m:sup>
                      <m:r>
                        <w:rPr>
                          <w:rFonts w:ascii="Cambria Math" w:hAnsi="Cambria Math"/>
                          <w:sz w:val="22"/>
                          <w:szCs w:val="22"/>
                          <w:lang w:eastAsia="zh-CN"/>
                        </w:rPr>
                        <m:t>2</m:t>
                      </m:r>
                    </m:sup>
                  </m:sSup>
                </m:e>
              </m:d>
            </m:e>
          </m:func>
        </m:oMath>
      </m:oMathPara>
    </w:p>
    <w:p w14:paraId="41BCC70C" w14:textId="77777777" w:rsidR="00EE18D7" w:rsidRPr="00456456" w:rsidRDefault="00EE18D7" w:rsidP="00EE18D7">
      <w:pPr>
        <w:pStyle w:val="B10"/>
        <w:ind w:left="0" w:firstLine="0"/>
        <w:rPr>
          <w:rFonts w:eastAsiaTheme="minorEastAsia"/>
          <w:iCs/>
          <w:sz w:val="22"/>
          <w:szCs w:val="22"/>
          <w:lang w:eastAsia="zh-CN"/>
        </w:rPr>
      </w:pPr>
      <m:oMathPara>
        <m:oMath>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func>
            <m:funcPr>
              <m:ctrlPr>
                <w:rPr>
                  <w:rFonts w:ascii="Cambria Math" w:hAnsi="Cambria Math"/>
                  <w:i/>
                  <w:iCs/>
                  <w:sz w:val="22"/>
                  <w:szCs w:val="22"/>
                  <w:lang w:eastAsia="zh-CN"/>
                </w:rPr>
              </m:ctrlPr>
            </m:funcPr>
            <m:fName>
              <m:limLow>
                <m:limLowPr>
                  <m:ctrlPr>
                    <w:rPr>
                      <w:rFonts w:ascii="Cambria Math" w:hAnsi="Cambria Math"/>
                      <w:i/>
                      <w:iCs/>
                      <w:sz w:val="22"/>
                      <w:szCs w:val="22"/>
                      <w:lang w:eastAsia="zh-CN"/>
                    </w:rPr>
                  </m:ctrlPr>
                </m:limLowPr>
                <m:e>
                  <m:r>
                    <m:rPr>
                      <m:sty m:val="p"/>
                    </m:rPr>
                    <w:rPr>
                      <w:rFonts w:ascii="Cambria Math" w:hAnsi="Cambria Math"/>
                      <w:sz w:val="22"/>
                      <w:szCs w:val="22"/>
                      <w:lang w:eastAsia="zh-CN"/>
                    </w:rPr>
                    <m:t>min</m:t>
                  </m:r>
                </m:e>
                <m:lim>
                  <m:r>
                    <w:rPr>
                      <w:rFonts w:ascii="Cambria Math" w:hAnsi="Cambria Math"/>
                      <w:sz w:val="22"/>
                      <w:szCs w:val="22"/>
                      <w:lang w:eastAsia="zh-CN"/>
                    </w:rPr>
                    <m:t>θ</m:t>
                  </m:r>
                </m:lim>
              </m:limLow>
            </m:fName>
            <m:e>
              <m:d>
                <m:dPr>
                  <m:begChr m:val="{"/>
                  <m:endChr m:val="}"/>
                  <m:ctrlPr>
                    <w:rPr>
                      <w:rFonts w:ascii="Cambria Math" w:hAnsi="Cambria Math"/>
                      <w:i/>
                      <w:iCs/>
                      <w:sz w:val="22"/>
                      <w:szCs w:val="22"/>
                      <w:lang w:eastAsia="zh-CN"/>
                    </w:rPr>
                  </m:ctrlPr>
                </m:dPr>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max</m:t>
                      </m:r>
                    </m:fName>
                    <m:e>
                      <m:d>
                        <m:dPr>
                          <m:begChr m:val="{"/>
                          <m:endChr m:val="}"/>
                          <m:ctrlPr>
                            <w:rPr>
                              <w:rFonts w:ascii="Cambria Math" w:hAnsi="Cambria Math"/>
                              <w:i/>
                              <w:iCs/>
                              <w:sz w:val="22"/>
                              <w:szCs w:val="22"/>
                              <w:lang w:eastAsia="zh-CN"/>
                            </w:rPr>
                          </m:ctrlPr>
                        </m:dPr>
                        <m:e>
                          <m:r>
                            <w:rPr>
                              <w:rFonts w:ascii="Cambria Math" w:hAnsi="Cambria Math"/>
                              <w:sz w:val="22"/>
                              <w:szCs w:val="22"/>
                              <w:lang w:eastAsia="zh-CN"/>
                            </w:rPr>
                            <m:t>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r>
                            <w:rPr>
                              <w:rFonts w:ascii="Cambria Math" w:hAnsi="Cambria Math"/>
                              <w:sz w:val="22"/>
                              <w:szCs w:val="22"/>
                              <w:lang w:eastAsia="zh-CN"/>
                            </w:rPr>
                            <m:t>+2</m:t>
                          </m:r>
                          <m:func>
                            <m:funcPr>
                              <m:ctrlPr>
                                <w:rPr>
                                  <w:rFonts w:ascii="Cambria Math" w:hAnsi="Cambria Math"/>
                                  <w:i/>
                                  <w:iCs/>
                                  <w:sz w:val="22"/>
                                  <w:szCs w:val="22"/>
                                  <w:lang w:eastAsia="zh-CN"/>
                                </w:rPr>
                              </m:ctrlPr>
                            </m:funcPr>
                            <m:fName>
                              <m:r>
                                <w:rPr>
                                  <w:rFonts w:ascii="Cambria Math" w:hAnsi="Cambria Math"/>
                                  <w:sz w:val="22"/>
                                  <w:szCs w:val="22"/>
                                  <w:lang w:eastAsia="zh-CN"/>
                                </w:rPr>
                                <m:t xml:space="preserve">γ </m:t>
                              </m:r>
                              <m:r>
                                <m:rPr>
                                  <m:sty m:val="p"/>
                                </m:rPr>
                                <w:rPr>
                                  <w:rFonts w:ascii="Cambria Math" w:hAnsi="Cambria Math"/>
                                  <w:sz w:val="22"/>
                                  <w:szCs w:val="22"/>
                                  <w:lang w:eastAsia="zh-CN"/>
                                </w:rPr>
                                <m:t>cos</m:t>
                              </m:r>
                            </m:fName>
                            <m:e>
                              <m:r>
                                <w:rPr>
                                  <w:rFonts w:ascii="Cambria Math" w:hAnsi="Cambria Math"/>
                                  <w:sz w:val="22"/>
                                  <w:szCs w:val="22"/>
                                  <w:lang w:eastAsia="zh-CN"/>
                                </w:rPr>
                                <m:t>θ</m:t>
                              </m:r>
                            </m:e>
                          </m:func>
                          <m:r>
                            <w:rPr>
                              <w:rFonts w:ascii="Cambria Math" w:hAnsi="Cambria Math"/>
                              <w:sz w:val="22"/>
                              <w:szCs w:val="22"/>
                              <w:lang w:eastAsia="zh-CN"/>
                            </w:rPr>
                            <m:t>, 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r>
                            <w:rPr>
                              <w:rFonts w:ascii="Cambria Math" w:hAnsi="Cambria Math"/>
                              <w:sz w:val="22"/>
                              <w:szCs w:val="22"/>
                              <w:lang w:eastAsia="zh-CN"/>
                            </w:rPr>
                            <m:t>-2</m:t>
                          </m:r>
                          <m:func>
                            <m:funcPr>
                              <m:ctrlPr>
                                <w:rPr>
                                  <w:rFonts w:ascii="Cambria Math" w:hAnsi="Cambria Math"/>
                                  <w:i/>
                                  <w:iCs/>
                                  <w:sz w:val="22"/>
                                  <w:szCs w:val="22"/>
                                  <w:lang w:eastAsia="zh-CN"/>
                                </w:rPr>
                              </m:ctrlPr>
                            </m:funcPr>
                            <m:fName>
                              <m:r>
                                <w:rPr>
                                  <w:rFonts w:ascii="Cambria Math" w:hAnsi="Cambria Math"/>
                                  <w:sz w:val="22"/>
                                  <w:szCs w:val="22"/>
                                  <w:lang w:eastAsia="zh-CN"/>
                                </w:rPr>
                                <m:t xml:space="preserve">γ </m:t>
                              </m:r>
                              <m:r>
                                <m:rPr>
                                  <m:sty m:val="p"/>
                                </m:rPr>
                                <w:rPr>
                                  <w:rFonts w:ascii="Cambria Math" w:hAnsi="Cambria Math"/>
                                  <w:sz w:val="22"/>
                                  <w:szCs w:val="22"/>
                                  <w:lang w:eastAsia="zh-CN"/>
                                </w:rPr>
                                <m:t>cos</m:t>
                              </m:r>
                            </m:fName>
                            <m:e>
                              <m:r>
                                <w:rPr>
                                  <w:rFonts w:ascii="Cambria Math" w:hAnsi="Cambria Math"/>
                                  <w:sz w:val="22"/>
                                  <w:szCs w:val="22"/>
                                  <w:lang w:eastAsia="zh-CN"/>
                                </w:rPr>
                                <m:t>θ</m:t>
                              </m:r>
                            </m:e>
                          </m:func>
                          <m:r>
                            <w:rPr>
                              <w:rFonts w:ascii="Cambria Math" w:hAnsi="Cambria Math"/>
                              <w:sz w:val="22"/>
                              <w:szCs w:val="22"/>
                              <w:lang w:eastAsia="zh-CN"/>
                            </w:rPr>
                            <m:t>,1+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r>
                            <w:rPr>
                              <w:rFonts w:ascii="Cambria Math" w:hAnsi="Cambria Math"/>
                              <w:sz w:val="22"/>
                              <w:szCs w:val="22"/>
                              <w:lang w:eastAsia="zh-CN"/>
                            </w:rPr>
                            <m:t>-2</m:t>
                          </m:r>
                          <m:func>
                            <m:funcPr>
                              <m:ctrlPr>
                                <w:rPr>
                                  <w:rFonts w:ascii="Cambria Math" w:hAnsi="Cambria Math"/>
                                  <w:i/>
                                  <w:iCs/>
                                  <w:sz w:val="22"/>
                                  <w:szCs w:val="22"/>
                                  <w:lang w:eastAsia="zh-CN"/>
                                </w:rPr>
                              </m:ctrlPr>
                            </m:funcPr>
                            <m:fName>
                              <m:r>
                                <w:rPr>
                                  <w:rFonts w:ascii="Cambria Math" w:hAnsi="Cambria Math"/>
                                  <w:sz w:val="22"/>
                                  <w:szCs w:val="22"/>
                                  <w:lang w:eastAsia="zh-CN"/>
                                </w:rPr>
                                <m:t xml:space="preserve">γ </m:t>
                              </m:r>
                              <m:r>
                                <m:rPr>
                                  <m:sty m:val="p"/>
                                </m:rPr>
                                <w:rPr>
                                  <w:rFonts w:ascii="Cambria Math" w:hAnsi="Cambria Math"/>
                                  <w:sz w:val="22"/>
                                  <w:szCs w:val="22"/>
                                  <w:lang w:eastAsia="zh-CN"/>
                                </w:rPr>
                                <m:t>sin</m:t>
                              </m:r>
                            </m:fName>
                            <m:e>
                              <m:r>
                                <w:rPr>
                                  <w:rFonts w:ascii="Cambria Math" w:hAnsi="Cambria Math"/>
                                  <w:sz w:val="22"/>
                                  <w:szCs w:val="22"/>
                                  <w:lang w:eastAsia="zh-CN"/>
                                </w:rPr>
                                <m:t>θ</m:t>
                              </m:r>
                            </m:e>
                          </m:func>
                          <m:r>
                            <w:rPr>
                              <w:rFonts w:ascii="Cambria Math" w:hAnsi="Cambria Math"/>
                              <w:sz w:val="22"/>
                              <w:szCs w:val="22"/>
                              <w:lang w:eastAsia="zh-CN"/>
                            </w:rPr>
                            <m:t>,1+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r>
                            <w:rPr>
                              <w:rFonts w:ascii="Cambria Math" w:hAnsi="Cambria Math"/>
                              <w:sz w:val="22"/>
                              <w:szCs w:val="22"/>
                              <w:lang w:eastAsia="zh-CN"/>
                            </w:rPr>
                            <m:t>+2</m:t>
                          </m:r>
                          <m:func>
                            <m:funcPr>
                              <m:ctrlPr>
                                <w:rPr>
                                  <w:rFonts w:ascii="Cambria Math" w:hAnsi="Cambria Math"/>
                                  <w:i/>
                                  <w:iCs/>
                                  <w:sz w:val="22"/>
                                  <w:szCs w:val="22"/>
                                  <w:lang w:eastAsia="zh-CN"/>
                                </w:rPr>
                              </m:ctrlPr>
                            </m:funcPr>
                            <m:fName>
                              <m:r>
                                <w:rPr>
                                  <w:rFonts w:ascii="Cambria Math" w:hAnsi="Cambria Math"/>
                                  <w:sz w:val="22"/>
                                  <w:szCs w:val="22"/>
                                  <w:lang w:eastAsia="zh-CN"/>
                                </w:rPr>
                                <m:t xml:space="preserve">γ </m:t>
                              </m:r>
                              <m:r>
                                <m:rPr>
                                  <m:sty m:val="p"/>
                                </m:rPr>
                                <w:rPr>
                                  <w:rFonts w:ascii="Cambria Math" w:hAnsi="Cambria Math"/>
                                  <w:sz w:val="22"/>
                                  <w:szCs w:val="22"/>
                                  <w:lang w:eastAsia="zh-CN"/>
                                </w:rPr>
                                <m:t>sin</m:t>
                              </m:r>
                            </m:fName>
                            <m:e>
                              <m:r>
                                <w:rPr>
                                  <w:rFonts w:ascii="Cambria Math" w:hAnsi="Cambria Math"/>
                                  <w:sz w:val="22"/>
                                  <w:szCs w:val="22"/>
                                  <w:lang w:eastAsia="zh-CN"/>
                                </w:rPr>
                                <m:t>θ</m:t>
                              </m:r>
                            </m:e>
                          </m:func>
                        </m:e>
                      </m:d>
                    </m:e>
                  </m:func>
                </m:e>
              </m:d>
            </m:e>
          </m:func>
        </m:oMath>
      </m:oMathPara>
    </w:p>
    <w:p w14:paraId="6022188A" w14:textId="7EE4219A" w:rsidR="00EE18D7" w:rsidRPr="00456456" w:rsidRDefault="00EE18D7" w:rsidP="00EE18D7">
      <w:pPr>
        <w:pStyle w:val="B10"/>
        <w:ind w:left="0" w:firstLine="0"/>
        <w:rPr>
          <w:rFonts w:eastAsiaTheme="minorEastAsia"/>
          <w:iCs/>
          <w:sz w:val="22"/>
          <w:szCs w:val="22"/>
          <w:lang w:eastAsia="zh-CN"/>
        </w:rPr>
      </w:pPr>
      <m:oMathPara>
        <m:oMath>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d>
            <m:dPr>
              <m:ctrlPr>
                <w:rPr>
                  <w:rFonts w:ascii="Cambria Math" w:hAnsi="Cambria Math"/>
                  <w:i/>
                  <w:iCs/>
                  <w:sz w:val="22"/>
                  <w:szCs w:val="22"/>
                  <w:lang w:eastAsia="zh-CN"/>
                </w:rPr>
              </m:ctrlPr>
            </m:dPr>
            <m:e>
              <m:r>
                <w:rPr>
                  <w:rFonts w:ascii="Cambria Math" w:hAnsi="Cambria Math"/>
                  <w:sz w:val="22"/>
                  <w:szCs w:val="22"/>
                  <w:lang w:eastAsia="zh-CN"/>
                </w:rPr>
                <m:t>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e>
          </m:d>
          <m:func>
            <m:funcPr>
              <m:ctrlPr>
                <w:rPr>
                  <w:rFonts w:ascii="Cambria Math" w:hAnsi="Cambria Math"/>
                  <w:i/>
                  <w:iCs/>
                  <w:sz w:val="22"/>
                  <w:szCs w:val="22"/>
                  <w:lang w:eastAsia="zh-CN"/>
                </w:rPr>
              </m:ctrlPr>
            </m:funcPr>
            <m:fName>
              <m:limLow>
                <m:limLowPr>
                  <m:ctrlPr>
                    <w:rPr>
                      <w:rFonts w:ascii="Cambria Math" w:hAnsi="Cambria Math"/>
                      <w:i/>
                      <w:iCs/>
                      <w:sz w:val="22"/>
                      <w:szCs w:val="22"/>
                      <w:lang w:eastAsia="zh-CN"/>
                    </w:rPr>
                  </m:ctrlPr>
                </m:limLowPr>
                <m:e>
                  <m:r>
                    <m:rPr>
                      <m:sty m:val="p"/>
                    </m:rPr>
                    <w:rPr>
                      <w:rFonts w:ascii="Cambria Math" w:hAnsi="Cambria Math"/>
                      <w:sz w:val="22"/>
                      <w:szCs w:val="22"/>
                      <w:lang w:eastAsia="zh-CN"/>
                    </w:rPr>
                    <m:t>min</m:t>
                  </m:r>
                </m:e>
                <m:lim>
                  <m:r>
                    <w:rPr>
                      <w:rFonts w:ascii="Cambria Math" w:hAnsi="Cambria Math"/>
                      <w:sz w:val="22"/>
                      <w:szCs w:val="22"/>
                      <w:lang w:eastAsia="zh-CN"/>
                    </w:rPr>
                    <m:t>θ</m:t>
                  </m:r>
                </m:lim>
              </m:limLow>
            </m:fName>
            <m:e>
              <m:d>
                <m:dPr>
                  <m:begChr m:val="{"/>
                  <m:endChr m:val="}"/>
                  <m:ctrlPr>
                    <w:rPr>
                      <w:rFonts w:ascii="Cambria Math" w:hAnsi="Cambria Math"/>
                      <w:i/>
                      <w:iCs/>
                      <w:sz w:val="22"/>
                      <w:szCs w:val="22"/>
                      <w:lang w:eastAsia="zh-CN"/>
                    </w:rPr>
                  </m:ctrlPr>
                </m:dPr>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max</m:t>
                      </m:r>
                    </m:fName>
                    <m:e>
                      <m:d>
                        <m:dPr>
                          <m:begChr m:val="{"/>
                          <m:endChr m:val="}"/>
                          <m:ctrlPr>
                            <w:rPr>
                              <w:rFonts w:ascii="Cambria Math" w:hAnsi="Cambria Math"/>
                              <w:i/>
                              <w:iCs/>
                              <w:sz w:val="22"/>
                              <w:szCs w:val="22"/>
                              <w:lang w:eastAsia="zh-CN"/>
                            </w:rPr>
                          </m:ctrlPr>
                        </m:dPr>
                        <m:e>
                          <m:r>
                            <w:rPr>
                              <w:rFonts w:ascii="Cambria Math" w:hAnsi="Cambria Math"/>
                              <w:sz w:val="22"/>
                              <w:szCs w:val="22"/>
                              <w:lang w:eastAsia="zh-CN"/>
                            </w:rPr>
                            <m:t>2</m:t>
                          </m:r>
                          <m:func>
                            <m:funcPr>
                              <m:ctrlPr>
                                <w:rPr>
                                  <w:rFonts w:ascii="Cambria Math" w:hAnsi="Cambria Math"/>
                                  <w:i/>
                                  <w:iCs/>
                                  <w:sz w:val="22"/>
                                  <w:szCs w:val="22"/>
                                  <w:lang w:eastAsia="zh-CN"/>
                                </w:rPr>
                              </m:ctrlPr>
                            </m:funcPr>
                            <m:fName>
                              <m:r>
                                <w:rPr>
                                  <w:rFonts w:ascii="Cambria Math" w:hAnsi="Cambria Math"/>
                                  <w:sz w:val="22"/>
                                  <w:szCs w:val="22"/>
                                  <w:lang w:eastAsia="zh-CN"/>
                                </w:rPr>
                                <m:t xml:space="preserve">γ </m:t>
                              </m:r>
                              <m:r>
                                <m:rPr>
                                  <m:sty m:val="p"/>
                                </m:rPr>
                                <w:rPr>
                                  <w:rFonts w:ascii="Cambria Math" w:hAnsi="Cambria Math"/>
                                  <w:sz w:val="22"/>
                                  <w:szCs w:val="22"/>
                                  <w:lang w:eastAsia="zh-CN"/>
                                </w:rPr>
                                <m:t>cos</m:t>
                              </m:r>
                            </m:fName>
                            <m:e>
                              <m:r>
                                <w:rPr>
                                  <w:rFonts w:ascii="Cambria Math" w:hAnsi="Cambria Math"/>
                                  <w:sz w:val="22"/>
                                  <w:szCs w:val="22"/>
                                  <w:lang w:eastAsia="zh-CN"/>
                                </w:rPr>
                                <m:t>θ</m:t>
                              </m:r>
                            </m:e>
                          </m:func>
                          <m:r>
                            <w:rPr>
                              <w:rFonts w:ascii="Cambria Math" w:hAnsi="Cambria Math"/>
                              <w:sz w:val="22"/>
                              <w:szCs w:val="22"/>
                              <w:lang w:eastAsia="zh-CN"/>
                            </w:rPr>
                            <m:t>, -2</m:t>
                          </m:r>
                          <m:func>
                            <m:funcPr>
                              <m:ctrlPr>
                                <w:rPr>
                                  <w:rFonts w:ascii="Cambria Math" w:hAnsi="Cambria Math"/>
                                  <w:i/>
                                  <w:iCs/>
                                  <w:sz w:val="22"/>
                                  <w:szCs w:val="22"/>
                                  <w:lang w:eastAsia="zh-CN"/>
                                </w:rPr>
                              </m:ctrlPr>
                            </m:funcPr>
                            <m:fName>
                              <m:r>
                                <w:rPr>
                                  <w:rFonts w:ascii="Cambria Math" w:hAnsi="Cambria Math"/>
                                  <w:sz w:val="22"/>
                                  <w:szCs w:val="22"/>
                                  <w:lang w:eastAsia="zh-CN"/>
                                </w:rPr>
                                <m:t xml:space="preserve">γ </m:t>
                              </m:r>
                              <m:r>
                                <m:rPr>
                                  <m:sty m:val="p"/>
                                </m:rPr>
                                <w:rPr>
                                  <w:rFonts w:ascii="Cambria Math" w:hAnsi="Cambria Math"/>
                                  <w:sz w:val="22"/>
                                  <w:szCs w:val="22"/>
                                  <w:lang w:eastAsia="zh-CN"/>
                                </w:rPr>
                                <m:t>cos</m:t>
                              </m:r>
                            </m:fName>
                            <m:e>
                              <m:r>
                                <w:rPr>
                                  <w:rFonts w:ascii="Cambria Math" w:hAnsi="Cambria Math"/>
                                  <w:sz w:val="22"/>
                                  <w:szCs w:val="22"/>
                                  <w:lang w:eastAsia="zh-CN"/>
                                </w:rPr>
                                <m:t>θ</m:t>
                              </m:r>
                            </m:e>
                          </m:func>
                          <m:r>
                            <w:rPr>
                              <w:rFonts w:ascii="Cambria Math" w:hAnsi="Cambria Math"/>
                              <w:sz w:val="22"/>
                              <w:szCs w:val="22"/>
                              <w:lang w:eastAsia="zh-CN"/>
                            </w:rPr>
                            <m:t>,-2</m:t>
                          </m:r>
                          <m:func>
                            <m:funcPr>
                              <m:ctrlPr>
                                <w:rPr>
                                  <w:rFonts w:ascii="Cambria Math" w:hAnsi="Cambria Math"/>
                                  <w:i/>
                                  <w:iCs/>
                                  <w:sz w:val="22"/>
                                  <w:szCs w:val="22"/>
                                  <w:lang w:eastAsia="zh-CN"/>
                                </w:rPr>
                              </m:ctrlPr>
                            </m:funcPr>
                            <m:fName>
                              <m:r>
                                <w:rPr>
                                  <w:rFonts w:ascii="Cambria Math" w:hAnsi="Cambria Math"/>
                                  <w:sz w:val="22"/>
                                  <w:szCs w:val="22"/>
                                  <w:lang w:eastAsia="zh-CN"/>
                                </w:rPr>
                                <m:t xml:space="preserve">γ </m:t>
                              </m:r>
                              <m:r>
                                <m:rPr>
                                  <m:sty m:val="p"/>
                                </m:rPr>
                                <w:rPr>
                                  <w:rFonts w:ascii="Cambria Math" w:hAnsi="Cambria Math"/>
                                  <w:sz w:val="22"/>
                                  <w:szCs w:val="22"/>
                                  <w:lang w:eastAsia="zh-CN"/>
                                </w:rPr>
                                <m:t>sin</m:t>
                              </m:r>
                            </m:fName>
                            <m:e>
                              <m:r>
                                <w:rPr>
                                  <w:rFonts w:ascii="Cambria Math" w:hAnsi="Cambria Math"/>
                                  <w:sz w:val="22"/>
                                  <w:szCs w:val="22"/>
                                  <w:lang w:eastAsia="zh-CN"/>
                                </w:rPr>
                                <m:t>θ</m:t>
                              </m:r>
                            </m:e>
                          </m:func>
                          <m:r>
                            <w:rPr>
                              <w:rFonts w:ascii="Cambria Math" w:hAnsi="Cambria Math"/>
                              <w:sz w:val="22"/>
                              <w:szCs w:val="22"/>
                              <w:lang w:eastAsia="zh-CN"/>
                            </w:rPr>
                            <m:t>,2</m:t>
                          </m:r>
                          <m:func>
                            <m:funcPr>
                              <m:ctrlPr>
                                <w:rPr>
                                  <w:rFonts w:ascii="Cambria Math" w:hAnsi="Cambria Math"/>
                                  <w:i/>
                                  <w:iCs/>
                                  <w:sz w:val="22"/>
                                  <w:szCs w:val="22"/>
                                  <w:lang w:eastAsia="zh-CN"/>
                                </w:rPr>
                              </m:ctrlPr>
                            </m:funcPr>
                            <m:fName>
                              <m:r>
                                <w:rPr>
                                  <w:rFonts w:ascii="Cambria Math" w:hAnsi="Cambria Math"/>
                                  <w:sz w:val="22"/>
                                  <w:szCs w:val="22"/>
                                  <w:lang w:eastAsia="zh-CN"/>
                                </w:rPr>
                                <m:t xml:space="preserve">γ </m:t>
                              </m:r>
                              <m:r>
                                <m:rPr>
                                  <m:sty m:val="p"/>
                                </m:rPr>
                                <w:rPr>
                                  <w:rFonts w:ascii="Cambria Math" w:hAnsi="Cambria Math"/>
                                  <w:sz w:val="22"/>
                                  <w:szCs w:val="22"/>
                                  <w:lang w:eastAsia="zh-CN"/>
                                </w:rPr>
                                <m:t>sin</m:t>
                              </m:r>
                            </m:fName>
                            <m:e>
                              <m:r>
                                <w:rPr>
                                  <w:rFonts w:ascii="Cambria Math" w:hAnsi="Cambria Math"/>
                                  <w:sz w:val="22"/>
                                  <w:szCs w:val="22"/>
                                  <w:lang w:eastAsia="zh-CN"/>
                                </w:rPr>
                                <m:t>θ</m:t>
                              </m:r>
                            </m:e>
                          </m:func>
                        </m:e>
                      </m:d>
                    </m:e>
                  </m:func>
                </m:e>
              </m:d>
            </m:e>
          </m:func>
        </m:oMath>
      </m:oMathPara>
    </w:p>
    <w:p w14:paraId="022CDE8C" w14:textId="77777777" w:rsidR="00EE18D7" w:rsidRPr="00456456" w:rsidRDefault="00EE18D7" w:rsidP="00EE18D7">
      <w:pPr>
        <w:pStyle w:val="B10"/>
        <w:ind w:left="0" w:firstLine="0"/>
        <w:rPr>
          <w:rFonts w:eastAsiaTheme="minorEastAsia"/>
          <w:iCs/>
          <w:sz w:val="22"/>
          <w:szCs w:val="22"/>
          <w:lang w:eastAsia="zh-CN"/>
        </w:rPr>
      </w:pPr>
      <m:oMathPara>
        <m:oMath>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d>
            <m:dPr>
              <m:ctrlPr>
                <w:rPr>
                  <w:rFonts w:ascii="Cambria Math" w:hAnsi="Cambria Math"/>
                  <w:i/>
                  <w:iCs/>
                  <w:sz w:val="22"/>
                  <w:szCs w:val="22"/>
                  <w:lang w:eastAsia="zh-CN"/>
                </w:rPr>
              </m:ctrlPr>
            </m:dPr>
            <m:e>
              <m:r>
                <w:rPr>
                  <w:rFonts w:ascii="Cambria Math" w:hAnsi="Cambria Math"/>
                  <w:sz w:val="22"/>
                  <w:szCs w:val="22"/>
                  <w:lang w:eastAsia="zh-CN"/>
                </w:rPr>
                <m:t>1+</m:t>
              </m:r>
              <m:sSup>
                <m:sSupPr>
                  <m:ctrlPr>
                    <w:rPr>
                      <w:rFonts w:ascii="Cambria Math" w:hAnsi="Cambria Math"/>
                      <w:i/>
                      <w:iCs/>
                      <w:sz w:val="22"/>
                      <w:szCs w:val="22"/>
                      <w:lang w:eastAsia="zh-CN"/>
                    </w:rPr>
                  </m:ctrlPr>
                </m:sSupPr>
                <m:e>
                  <m:r>
                    <w:rPr>
                      <w:rFonts w:ascii="Cambria Math" w:hAnsi="Cambria Math"/>
                      <w:sz w:val="22"/>
                      <w:szCs w:val="22"/>
                      <w:lang w:eastAsia="zh-CN"/>
                    </w:rPr>
                    <m:t>γ</m:t>
                  </m:r>
                </m:e>
                <m:sup>
                  <m:r>
                    <w:rPr>
                      <w:rFonts w:ascii="Cambria Math" w:hAnsi="Cambria Math"/>
                      <w:sz w:val="22"/>
                      <w:szCs w:val="22"/>
                      <w:lang w:eastAsia="zh-CN"/>
                    </w:rPr>
                    <m:t>2</m:t>
                  </m:r>
                </m:sup>
              </m:sSup>
              <m:r>
                <w:rPr>
                  <w:rFonts w:ascii="Cambria Math" w:hAnsi="Cambria Math"/>
                  <w:sz w:val="22"/>
                  <w:szCs w:val="22"/>
                  <w:lang w:eastAsia="zh-CN"/>
                </w:rPr>
                <m:t>+</m:t>
              </m:r>
              <m:rad>
                <m:radPr>
                  <m:degHide m:val="1"/>
                  <m:ctrlPr>
                    <w:rPr>
                      <w:rFonts w:ascii="Cambria Math" w:hAnsi="Cambria Math"/>
                      <w:i/>
                      <w:iCs/>
                      <w:sz w:val="22"/>
                      <w:szCs w:val="22"/>
                      <w:lang w:eastAsia="zh-CN"/>
                    </w:rPr>
                  </m:ctrlPr>
                </m:radPr>
                <m:deg/>
                <m:e>
                  <m:r>
                    <w:rPr>
                      <w:rFonts w:ascii="Cambria Math" w:hAnsi="Cambria Math"/>
                      <w:sz w:val="22"/>
                      <w:szCs w:val="22"/>
                      <w:lang w:eastAsia="zh-CN"/>
                    </w:rPr>
                    <m:t xml:space="preserve">2 </m:t>
                  </m:r>
                </m:e>
              </m:rad>
              <m:r>
                <w:rPr>
                  <w:rFonts w:ascii="Cambria Math" w:hAnsi="Cambria Math"/>
                  <w:sz w:val="22"/>
                  <w:szCs w:val="22"/>
                  <w:lang w:eastAsia="zh-CN"/>
                </w:rPr>
                <m:t>γ</m:t>
              </m:r>
            </m:e>
          </m:d>
        </m:oMath>
      </m:oMathPara>
    </w:p>
    <w:p w14:paraId="5FD2A383" w14:textId="6E9F36CC" w:rsidR="00EE18D7" w:rsidRPr="00456456" w:rsidRDefault="00EE18D7" w:rsidP="00EE18D7">
      <w:pPr>
        <w:pStyle w:val="B10"/>
        <w:spacing w:after="360"/>
        <w:ind w:left="0" w:firstLine="0"/>
        <w:rPr>
          <w:rFonts w:eastAsiaTheme="minorEastAsia"/>
          <w:sz w:val="22"/>
          <w:szCs w:val="22"/>
          <w:lang w:eastAsia="zh-CN"/>
        </w:rPr>
      </w:pPr>
      <m:oMathPara>
        <m:oMath>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rad>
            <m:radPr>
              <m:degHide m:val="1"/>
              <m:ctrlPr>
                <w:rPr>
                  <w:rFonts w:ascii="Cambria Math" w:hAnsi="Cambria Math"/>
                  <w:i/>
                  <w:iCs/>
                  <w:sz w:val="22"/>
                  <w:szCs w:val="22"/>
                  <w:lang w:eastAsia="zh-CN"/>
                </w:rPr>
              </m:ctrlPr>
            </m:radPr>
            <m:deg/>
            <m:e>
              <m:r>
                <w:rPr>
                  <w:rFonts w:ascii="Cambria Math" w:hAnsi="Cambria Math"/>
                  <w:sz w:val="22"/>
                  <w:szCs w:val="22"/>
                  <w:lang w:eastAsia="zh-CN"/>
                </w:rPr>
                <m:t>2</m:t>
              </m:r>
            </m:e>
          </m:rad>
          <m:r>
            <w:rPr>
              <w:rFonts w:ascii="Cambria Math" w:hAnsi="Cambria Math"/>
              <w:sz w:val="22"/>
              <w:szCs w:val="22"/>
              <w:lang w:eastAsia="zh-CN"/>
            </w:rPr>
            <m:t xml:space="preserve"> </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 xml:space="preserve"> </m:t>
          </m:r>
          <m:r>
            <w:rPr>
              <w:rFonts w:ascii="Cambria Math" w:eastAsiaTheme="minorEastAsia" w:hAnsi="Cambria Math"/>
              <w:sz w:val="22"/>
              <w:szCs w:val="22"/>
              <w:lang w:eastAsia="zh-CN"/>
            </w:rPr>
            <m:t>.</m:t>
          </m:r>
        </m:oMath>
      </m:oMathPara>
    </w:p>
    <w:p w14:paraId="6D3413C6" w14:textId="4FFCFB6A" w:rsidR="00045722" w:rsidRDefault="00045722" w:rsidP="00AC6288">
      <w:pPr>
        <w:jc w:val="both"/>
        <w:rPr>
          <w:rFonts w:ascii="Arial" w:eastAsia="MS Gothic" w:hAnsi="Arial"/>
          <w:b/>
          <w:color w:val="000000"/>
          <w:kern w:val="28"/>
          <w:sz w:val="28"/>
          <w:lang w:eastAsia="ja-JP"/>
        </w:rPr>
      </w:pPr>
      <w:r>
        <w:rPr>
          <w:rFonts w:ascii="Arial" w:eastAsia="MS Gothic" w:hAnsi="Arial"/>
          <w:b/>
          <w:color w:val="000000"/>
          <w:kern w:val="28"/>
          <w:sz w:val="28"/>
          <w:lang w:eastAsia="ja-JP"/>
        </w:rPr>
        <w:t>A2:   Four Transmit Antennas</w:t>
      </w:r>
    </w:p>
    <w:p w14:paraId="6D01A40A" w14:textId="3A4D9399" w:rsidR="00607E2A" w:rsidRPr="00456456" w:rsidRDefault="00607E2A" w:rsidP="00AC6288">
      <w:pPr>
        <w:jc w:val="both"/>
        <w:rPr>
          <w:rFonts w:eastAsia="MS Gothic"/>
          <w:b/>
          <w:color w:val="000000"/>
          <w:kern w:val="28"/>
          <w:sz w:val="22"/>
          <w:szCs w:val="22"/>
          <w:lang w:eastAsia="ja-JP"/>
        </w:rPr>
      </w:pPr>
      <w:r w:rsidRPr="00456456">
        <w:rPr>
          <w:rFonts w:eastAsia="MS Gothic"/>
          <w:b/>
          <w:color w:val="000000"/>
          <w:kern w:val="28"/>
          <w:sz w:val="22"/>
          <w:szCs w:val="22"/>
          <w:lang w:eastAsia="ja-JP"/>
        </w:rPr>
        <w:t xml:space="preserve">Average of the Maximum </w:t>
      </w:r>
      <m:oMath>
        <m:sSub>
          <m:sSubPr>
            <m:ctrlPr>
              <w:rPr>
                <w:rFonts w:ascii="Cambria Math" w:hAnsi="Cambria Math"/>
                <w:b/>
                <w:i/>
                <w:iCs/>
                <w:sz w:val="22"/>
                <w:szCs w:val="22"/>
                <w:lang w:eastAsia="zh-CN"/>
              </w:rPr>
            </m:ctrlPr>
          </m:sSubPr>
          <m:e>
            <m:r>
              <m:rPr>
                <m:sty m:val="bi"/>
              </m:rPr>
              <w:rPr>
                <w:rFonts w:ascii="Cambria Math" w:hAnsi="Cambria Math"/>
                <w:sz w:val="22"/>
                <w:szCs w:val="22"/>
                <w:lang w:eastAsia="zh-CN"/>
              </w:rPr>
              <m:t>P</m:t>
            </m:r>
          </m:e>
          <m:sub>
            <m:r>
              <m:rPr>
                <m:sty m:val="b"/>
              </m:rPr>
              <w:rPr>
                <w:rFonts w:ascii="Cambria Math" w:hAnsi="Cambria Math"/>
                <w:sz w:val="22"/>
                <w:szCs w:val="22"/>
                <w:lang w:eastAsia="zh-CN"/>
              </w:rPr>
              <m:t>ave, max</m:t>
            </m:r>
          </m:sub>
        </m:sSub>
      </m:oMath>
    </w:p>
    <w:p w14:paraId="4568F631" w14:textId="77777777" w:rsidR="00C37FB1" w:rsidRPr="00456456" w:rsidRDefault="00C37FB1" w:rsidP="00C37FB1">
      <w:pPr>
        <w:pStyle w:val="B10"/>
        <w:ind w:left="0" w:firstLine="0"/>
        <w:rPr>
          <w:rFonts w:eastAsiaTheme="minorEastAsia"/>
          <w:sz w:val="22"/>
          <w:szCs w:val="22"/>
          <w:lang w:eastAsia="zh-CN"/>
        </w:rPr>
      </w:pPr>
      <w:r w:rsidRPr="00456456">
        <w:rPr>
          <w:rFonts w:eastAsiaTheme="minorEastAsia"/>
          <w:sz w:val="22"/>
          <w:szCs w:val="22"/>
          <w:lang w:eastAsia="zh-CN"/>
        </w:rPr>
        <w:t xml:space="preserve">Applying this same random phasing to </w:t>
      </w:r>
      <w:proofErr w:type="gramStart"/>
      <w:r w:rsidRPr="00456456">
        <w:rPr>
          <w:rFonts w:eastAsiaTheme="minorEastAsia"/>
          <w:sz w:val="22"/>
          <w:szCs w:val="22"/>
          <w:lang w:eastAsia="zh-CN"/>
        </w:rPr>
        <w:t>all of</w:t>
      </w:r>
      <w:proofErr w:type="gramEnd"/>
      <w:r w:rsidRPr="00456456">
        <w:rPr>
          <w:rFonts w:eastAsiaTheme="minorEastAsia"/>
          <w:sz w:val="22"/>
          <w:szCs w:val="22"/>
          <w:lang w:eastAsia="zh-CN"/>
        </w:rPr>
        <w:t xml:space="preserve"> the precoders, the average of the maximum can be expressed as</w:t>
      </w:r>
    </w:p>
    <w:p w14:paraId="66B996FB" w14:textId="10BFF94E" w:rsidR="00C37FB1" w:rsidRPr="00456456" w:rsidRDefault="00000000" w:rsidP="00C37FB1">
      <w:pPr>
        <w:pStyle w:val="B10"/>
        <w:ind w:left="0" w:firstLine="0"/>
        <w:rPr>
          <w:rFonts w:eastAsiaTheme="minorEastAsia"/>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ave, max</m:t>
              </m:r>
            </m:sub>
          </m:sSub>
          <m:r>
            <w:rPr>
              <w:rFonts w:ascii="Cambria Math" w:hAnsi="Cambria Math"/>
              <w:sz w:val="22"/>
              <w:szCs w:val="22"/>
              <w:lang w:eastAsia="zh-CN"/>
            </w:rPr>
            <m:t>=</m:t>
          </m:r>
          <m:f>
            <m:fPr>
              <m:ctrlPr>
                <w:rPr>
                  <w:rFonts w:ascii="Cambria Math" w:hAnsi="Cambria Math"/>
                  <w:i/>
                  <w:iCs/>
                  <w:sz w:val="22"/>
                  <w:szCs w:val="22"/>
                  <w:lang w:eastAsia="zh-CN"/>
                </w:rPr>
              </m:ctrlPr>
            </m:fPr>
            <m:num>
              <m:r>
                <w:rPr>
                  <w:rFonts w:ascii="Cambria Math" w:hAnsi="Cambria Math"/>
                  <w:sz w:val="22"/>
                  <w:szCs w:val="22"/>
                  <w:lang w:eastAsia="zh-CN"/>
                </w:rPr>
                <m:t>1</m:t>
              </m:r>
            </m:num>
            <m:den>
              <m:sSup>
                <m:sSupPr>
                  <m:ctrlPr>
                    <w:rPr>
                      <w:rFonts w:ascii="Cambria Math" w:hAnsi="Cambria Math"/>
                      <w:i/>
                      <w:iCs/>
                      <w:sz w:val="22"/>
                      <w:szCs w:val="22"/>
                      <w:lang w:eastAsia="zh-CN"/>
                    </w:rPr>
                  </m:ctrlPr>
                </m:sSupPr>
                <m:e>
                  <m:d>
                    <m:dPr>
                      <m:ctrlPr>
                        <w:rPr>
                          <w:rFonts w:ascii="Cambria Math" w:hAnsi="Cambria Math"/>
                          <w:i/>
                          <w:iCs/>
                          <w:sz w:val="22"/>
                          <w:szCs w:val="22"/>
                          <w:lang w:eastAsia="zh-CN"/>
                        </w:rPr>
                      </m:ctrlPr>
                    </m:dPr>
                    <m:e>
                      <m:r>
                        <w:rPr>
                          <w:rFonts w:ascii="Cambria Math" w:hAnsi="Cambria Math"/>
                          <w:sz w:val="22"/>
                          <w:szCs w:val="22"/>
                          <w:lang w:eastAsia="zh-CN"/>
                        </w:rPr>
                        <m:t>2π</m:t>
                      </m:r>
                    </m:e>
                  </m:d>
                </m:e>
                <m:sup>
                  <m:r>
                    <w:rPr>
                      <w:rFonts w:ascii="Cambria Math" w:hAnsi="Cambria Math"/>
                      <w:sz w:val="22"/>
                      <w:szCs w:val="22"/>
                      <w:lang w:eastAsia="zh-CN"/>
                    </w:rPr>
                    <m:t>3</m:t>
                  </m:r>
                </m:sup>
              </m:sSup>
            </m:den>
          </m:f>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nary>
                    <m:naryPr>
                      <m:limLoc m:val="subSup"/>
                      <m:ctrlPr>
                        <w:rPr>
                          <w:rFonts w:ascii="Cambria Math" w:hAnsi="Cambria Math"/>
                          <w:i/>
                          <w:iCs/>
                          <w:sz w:val="22"/>
                          <w:szCs w:val="22"/>
                          <w:lang w:eastAsia="zh-CN"/>
                        </w:rPr>
                      </m:ctrlPr>
                    </m:naryPr>
                    <m:sub>
                      <m:r>
                        <w:rPr>
                          <w:rFonts w:ascii="Cambria Math" w:hAnsi="Cambria Math"/>
                          <w:sz w:val="22"/>
                          <w:szCs w:val="22"/>
                          <w:lang w:eastAsia="zh-CN"/>
                        </w:rPr>
                        <m:t>0</m:t>
                      </m:r>
                    </m:sub>
                    <m:sup>
                      <m:r>
                        <w:rPr>
                          <w:rFonts w:ascii="Cambria Math" w:hAnsi="Cambria Math"/>
                          <w:sz w:val="22"/>
                          <w:szCs w:val="22"/>
                          <w:lang w:eastAsia="zh-CN"/>
                        </w:rPr>
                        <m:t>2π</m:t>
                      </m:r>
                    </m:sup>
                    <m:e>
                      <m:func>
                        <m:funcPr>
                          <m:ctrlPr>
                            <w:rPr>
                              <w:rFonts w:ascii="Cambria Math" w:hAnsi="Cambria Math"/>
                              <w:iCs/>
                              <w:sz w:val="22"/>
                              <w:szCs w:val="22"/>
                              <w:lang w:eastAsia="zh-CN"/>
                            </w:rPr>
                          </m:ctrlPr>
                        </m:funcPr>
                        <m:fName>
                          <m:limLow>
                            <m:limLowPr>
                              <m:ctrlPr>
                                <w:rPr>
                                  <w:rFonts w:ascii="Cambria Math" w:hAnsi="Cambria Math"/>
                                  <w:iCs/>
                                  <w:sz w:val="22"/>
                                  <w:szCs w:val="22"/>
                                  <w:lang w:eastAsia="zh-CN"/>
                                </w:rPr>
                              </m:ctrlPr>
                            </m:limLowPr>
                            <m:e>
                              <m:r>
                                <m:rPr>
                                  <m:sty m:val="p"/>
                                </m:rPr>
                                <w:rPr>
                                  <w:rFonts w:ascii="Cambria Math" w:hAnsi="Cambria Math"/>
                                  <w:sz w:val="22"/>
                                  <w:szCs w:val="22"/>
                                  <w:lang w:eastAsia="zh-CN"/>
                                </w:rPr>
                                <m:t>max</m:t>
                              </m:r>
                            </m:e>
                            <m:lim>
                              <m:r>
                                <w:rPr>
                                  <w:rFonts w:ascii="Cambria Math" w:hAnsi="Cambria Math"/>
                                  <w:sz w:val="22"/>
                                  <w:szCs w:val="22"/>
                                  <w:lang w:eastAsia="zh-CN"/>
                                </w:rPr>
                                <m:t>12≤i≤27</m:t>
                              </m:r>
                            </m:lim>
                          </m:limLow>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r>
                                        <w:rPr>
                                          <w:rFonts w:ascii="Cambria Math" w:hAnsi="Cambria Math"/>
                                          <w:sz w:val="22"/>
                                          <w:szCs w:val="22"/>
                                          <w:lang w:eastAsia="zh-CN"/>
                                        </w:rPr>
                                        <m:t xml:space="preserve">        (</m:t>
                                      </m:r>
                                      <m:r>
                                        <m:rPr>
                                          <m:sty m:val="p"/>
                                        </m:rPr>
                                        <w:rPr>
                                          <w:rFonts w:ascii="Cambria Math" w:hAnsi="Cambria Math"/>
                                          <w:sz w:val="22"/>
                                          <w:szCs w:val="22"/>
                                          <w:lang w:eastAsia="zh-CN"/>
                                        </w:rPr>
                                        <m:t>A2</m:t>
                                      </m:r>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i,4</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e>
                                <m:sup>
                                  <m:r>
                                    <w:rPr>
                                      <w:rFonts w:ascii="Cambria Math" w:hAnsi="Cambria Math"/>
                                      <w:sz w:val="22"/>
                                      <w:szCs w:val="22"/>
                                      <w:lang w:eastAsia="zh-CN"/>
                                    </w:rPr>
                                    <m:t>2</m:t>
                                  </m:r>
                                </m:sup>
                              </m:sSup>
                            </m:e>
                          </m:d>
                        </m:e>
                      </m:func>
                    </m:e>
                  </m:nary>
                </m:e>
              </m:nary>
              <m:r>
                <w:rPr>
                  <w:rFonts w:ascii="Cambria Math" w:hAnsi="Cambria Math"/>
                  <w:sz w:val="22"/>
                  <w:szCs w:val="22"/>
                  <w:lang w:eastAsia="zh-CN"/>
                </w:rPr>
                <m:t>d</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r>
                <w:rPr>
                  <w:rFonts w:ascii="Cambria Math" w:hAnsi="Cambria Math"/>
                  <w:sz w:val="22"/>
                  <w:szCs w:val="22"/>
                  <w:lang w:eastAsia="zh-CN"/>
                </w:rPr>
                <m:t>d</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d</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e>
          </m:nary>
        </m:oMath>
      </m:oMathPara>
    </w:p>
    <w:p w14:paraId="78E20B93" w14:textId="035B2DFF" w:rsidR="00C37FB1" w:rsidRPr="00456456" w:rsidRDefault="00C37FB1" w:rsidP="00C37FB1">
      <w:pPr>
        <w:pStyle w:val="B10"/>
        <w:spacing w:after="0"/>
        <w:ind w:left="0" w:firstLine="0"/>
        <w:rPr>
          <w:rFonts w:eastAsiaTheme="minorEastAsia"/>
          <w:sz w:val="22"/>
          <w:szCs w:val="22"/>
          <w:lang w:eastAsia="zh-CN"/>
        </w:rPr>
      </w:pPr>
      <w:r w:rsidRPr="00456456">
        <w:rPr>
          <w:rFonts w:eastAsiaTheme="minorEastAsia"/>
          <w:sz w:val="22"/>
          <w:szCs w:val="22"/>
          <w:lang w:eastAsia="zh-CN"/>
        </w:rPr>
        <w:t xml:space="preserve">where the precoder coefficients  </w:t>
      </w:r>
      <m:oMath>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i,j</m:t>
                </m:r>
              </m:sub>
            </m:sSub>
            <m:r>
              <w:rPr>
                <w:rFonts w:ascii="Cambria Math" w:hAnsi="Cambria Math"/>
                <w:sz w:val="22"/>
                <w:szCs w:val="22"/>
                <w:lang w:eastAsia="zh-CN"/>
              </w:rPr>
              <m:t>:12≤i≤27,  1≤i≤4</m:t>
            </m:r>
          </m:e>
        </m:d>
      </m:oMath>
      <w:r w:rsidRPr="00456456">
        <w:rPr>
          <w:rFonts w:eastAsiaTheme="minorEastAsia"/>
          <w:sz w:val="22"/>
          <w:szCs w:val="22"/>
          <w:lang w:eastAsia="zh-CN"/>
        </w:rPr>
        <w:t xml:space="preserve"> for precoders with TPMI indices 12-27 from Table 6.3.1.5-2 in [</w:t>
      </w:r>
      <w:r w:rsidR="004F1035">
        <w:rPr>
          <w:rFonts w:eastAsiaTheme="minorEastAsia"/>
          <w:sz w:val="22"/>
          <w:szCs w:val="22"/>
          <w:lang w:eastAsia="zh-CN"/>
        </w:rPr>
        <w:t>7</w:t>
      </w:r>
      <w:r w:rsidRPr="00456456">
        <w:rPr>
          <w:rFonts w:eastAsiaTheme="minorEastAsia"/>
          <w:sz w:val="22"/>
          <w:szCs w:val="22"/>
          <w:lang w:eastAsia="zh-CN"/>
        </w:rPr>
        <w:t xml:space="preserve">] are in Table </w:t>
      </w:r>
      <w:r w:rsidR="004F1035">
        <w:rPr>
          <w:rFonts w:eastAsiaTheme="minorEastAsia"/>
          <w:sz w:val="22"/>
          <w:szCs w:val="22"/>
          <w:lang w:eastAsia="zh-CN"/>
        </w:rPr>
        <w:t>A</w:t>
      </w:r>
      <w:r w:rsidRPr="00456456">
        <w:rPr>
          <w:rFonts w:eastAsiaTheme="minorEastAsia"/>
          <w:sz w:val="22"/>
          <w:szCs w:val="22"/>
          <w:lang w:eastAsia="zh-CN"/>
        </w:rPr>
        <w:t>1 below:</w:t>
      </w:r>
    </w:p>
    <w:p w14:paraId="12E2F1ED" w14:textId="26F25A52" w:rsidR="00C37FB1" w:rsidRPr="00456456" w:rsidRDefault="00D22863" w:rsidP="00D22863">
      <w:pPr>
        <w:pStyle w:val="B10"/>
        <w:ind w:left="0" w:firstLine="0"/>
        <w:rPr>
          <w:rFonts w:eastAsiaTheme="minorEastAsia"/>
          <w:sz w:val="22"/>
          <w:szCs w:val="22"/>
          <w:lang w:eastAsia="zh-CN"/>
        </w:rPr>
      </w:pPr>
      <w:r w:rsidRPr="00456456">
        <w:rPr>
          <w:rFonts w:eastAsiaTheme="minorEastAsia"/>
          <w:sz w:val="22"/>
          <w:szCs w:val="22"/>
          <w:lang w:eastAsia="zh-CN"/>
        </w:rPr>
        <w:t xml:space="preserve">  </w:t>
      </w:r>
      <w:r w:rsidR="00C37FB1" w:rsidRPr="00456456">
        <w:rPr>
          <w:noProof/>
          <w:sz w:val="22"/>
          <w:szCs w:val="22"/>
        </w:rPr>
        <w:drawing>
          <wp:inline distT="0" distB="0" distL="0" distR="0" wp14:anchorId="01EAB5AA" wp14:editId="2447DE80">
            <wp:extent cx="5504688" cy="996696"/>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04688" cy="996696"/>
                    </a:xfrm>
                    <a:prstGeom prst="rect">
                      <a:avLst/>
                    </a:prstGeom>
                    <a:noFill/>
                    <a:ln>
                      <a:noFill/>
                    </a:ln>
                  </pic:spPr>
                </pic:pic>
              </a:graphicData>
            </a:graphic>
          </wp:inline>
        </w:drawing>
      </w:r>
    </w:p>
    <w:p w14:paraId="2767DDC0" w14:textId="53086017" w:rsidR="00C37FB1" w:rsidRPr="00456456" w:rsidRDefault="00C37FB1" w:rsidP="00C37FB1">
      <w:pPr>
        <w:spacing w:after="120"/>
        <w:jc w:val="center"/>
        <w:rPr>
          <w:sz w:val="22"/>
          <w:szCs w:val="22"/>
        </w:rPr>
      </w:pPr>
      <w:r w:rsidRPr="00456456">
        <w:rPr>
          <w:b/>
          <w:bCs/>
          <w:sz w:val="22"/>
          <w:szCs w:val="22"/>
        </w:rPr>
        <w:t xml:space="preserve">Table </w:t>
      </w:r>
      <w:r w:rsidR="004F1035">
        <w:rPr>
          <w:b/>
          <w:bCs/>
          <w:sz w:val="22"/>
          <w:szCs w:val="22"/>
        </w:rPr>
        <w:t>A</w:t>
      </w:r>
      <w:r w:rsidRPr="00456456">
        <w:rPr>
          <w:b/>
          <w:bCs/>
          <w:sz w:val="22"/>
          <w:szCs w:val="22"/>
        </w:rPr>
        <w:t>1:</w:t>
      </w:r>
      <w:r w:rsidRPr="00456456">
        <w:rPr>
          <w:sz w:val="22"/>
          <w:szCs w:val="22"/>
        </w:rPr>
        <w:t xml:space="preserve">  Precoder coefficients from Table 6.3.1.5-2 in [</w:t>
      </w:r>
      <w:r w:rsidR="004F1035">
        <w:rPr>
          <w:sz w:val="22"/>
          <w:szCs w:val="22"/>
        </w:rPr>
        <w:t>7</w:t>
      </w:r>
      <w:r w:rsidRPr="00456456">
        <w:rPr>
          <w:sz w:val="22"/>
          <w:szCs w:val="22"/>
        </w:rPr>
        <w:t>] for TPMI indices 12-27</w:t>
      </w:r>
    </w:p>
    <w:p w14:paraId="56B2E19F" w14:textId="77777777" w:rsidR="00C37FB1" w:rsidRPr="00456456" w:rsidRDefault="00C37FB1" w:rsidP="00C37FB1">
      <w:pPr>
        <w:pStyle w:val="B10"/>
        <w:ind w:left="0" w:firstLine="0"/>
        <w:rPr>
          <w:rFonts w:eastAsiaTheme="minorEastAsia"/>
          <w:sz w:val="22"/>
          <w:szCs w:val="22"/>
          <w:lang w:eastAsia="zh-CN"/>
        </w:rPr>
      </w:pPr>
      <w:r w:rsidRPr="00456456">
        <w:rPr>
          <w:rFonts w:eastAsiaTheme="minorEastAsia"/>
          <w:sz w:val="22"/>
          <w:szCs w:val="22"/>
          <w:lang w:eastAsia="zh-CN"/>
        </w:rPr>
        <w:t>The squared term in the integrand of (3) can be expressed as</w:t>
      </w:r>
    </w:p>
    <w:p w14:paraId="2786668E" w14:textId="77777777" w:rsidR="00C37FB1" w:rsidRPr="00456456" w:rsidRDefault="00000000" w:rsidP="00C37FB1">
      <w:pPr>
        <w:pStyle w:val="B10"/>
        <w:ind w:left="0" w:firstLine="0"/>
        <w:rPr>
          <w:rFonts w:eastAsiaTheme="minorEastAsia"/>
          <w:sz w:val="22"/>
          <w:szCs w:val="22"/>
          <w:lang w:eastAsia="zh-CN"/>
        </w:rPr>
      </w:pPr>
      <m:oMathPara>
        <m:oMath>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i,4</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e>
            <m:sup>
              <m:r>
                <w:rPr>
                  <w:rFonts w:ascii="Cambria Math" w:hAnsi="Cambria Math"/>
                  <w:sz w:val="22"/>
                  <w:szCs w:val="22"/>
                  <w:lang w:eastAsia="zh-CN"/>
                </w:rPr>
                <m:t>2</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r>
            <w:rPr>
              <w:rFonts w:ascii="Cambria Math" w:hAnsi="Cambria Math"/>
              <w:sz w:val="22"/>
              <w:szCs w:val="22"/>
              <w:lang w:eastAsia="zh-CN"/>
            </w:rPr>
            <m:t xml:space="preserve">+2 </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 xml:space="preserve"> 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i,2</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e>
          </m:d>
          <m:r>
            <w:rPr>
              <w:rFonts w:ascii="Cambria Math" w:hAnsi="Cambria Math"/>
              <w:sz w:val="22"/>
              <w:szCs w:val="22"/>
              <w:lang w:eastAsia="zh-CN"/>
            </w:rPr>
            <m:t xml:space="preserve">+2 </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r>
            <w:rPr>
              <w:rFonts w:ascii="Cambria Math" w:hAnsi="Cambria Math"/>
              <w:sz w:val="22"/>
              <w:szCs w:val="22"/>
              <w:lang w:eastAsia="zh-CN"/>
            </w:rPr>
            <m:t xml:space="preserve"> 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i,3</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e>
          </m:d>
          <m:r>
            <w:rPr>
              <w:rFonts w:ascii="Cambria Math" w:hAnsi="Cambria Math"/>
              <w:sz w:val="22"/>
              <w:szCs w:val="22"/>
              <w:lang w:eastAsia="zh-CN"/>
            </w:rPr>
            <m:t xml:space="preserve">+2 </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r>
            <w:rPr>
              <w:rFonts w:ascii="Cambria Math" w:hAnsi="Cambria Math"/>
              <w:sz w:val="22"/>
              <w:szCs w:val="22"/>
              <w:lang w:eastAsia="zh-CN"/>
            </w:rPr>
            <m:t xml:space="preserve"> 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i,4</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r>
            <w:rPr>
              <w:rFonts w:ascii="Cambria Math" w:hAnsi="Cambria Math"/>
              <w:sz w:val="22"/>
              <w:szCs w:val="22"/>
              <w:lang w:eastAsia="zh-CN"/>
            </w:rPr>
            <m:t xml:space="preserve">+2 </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r>
            <w:rPr>
              <w:rFonts w:ascii="Cambria Math" w:hAnsi="Cambria Math"/>
              <w:sz w:val="22"/>
              <w:szCs w:val="22"/>
              <w:lang w:eastAsia="zh-CN"/>
            </w:rPr>
            <m:t xml:space="preserve"> 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i,3</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e>
                  </m:d>
                </m:sup>
              </m:sSup>
            </m:e>
          </m:d>
          <m:r>
            <w:rPr>
              <w:rFonts w:ascii="Cambria Math" w:hAnsi="Cambria Math"/>
              <w:sz w:val="22"/>
              <w:szCs w:val="22"/>
              <w:lang w:eastAsia="zh-CN"/>
            </w:rPr>
            <m:t xml:space="preserve">+2 </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r>
            <w:rPr>
              <w:rFonts w:ascii="Cambria Math" w:hAnsi="Cambria Math"/>
              <w:sz w:val="22"/>
              <w:szCs w:val="22"/>
              <w:lang w:eastAsia="zh-CN"/>
            </w:rPr>
            <m:t xml:space="preserve"> 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i,4</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4</m:t>
                          </m:r>
                        </m:sub>
                      </m:sSub>
                    </m:e>
                  </m:d>
                </m:sup>
              </m:sSup>
            </m:e>
          </m:d>
          <m:r>
            <w:rPr>
              <w:rFonts w:ascii="Cambria Math" w:hAnsi="Cambria Math"/>
              <w:sz w:val="22"/>
              <w:szCs w:val="22"/>
              <w:lang w:eastAsia="zh-CN"/>
            </w:rPr>
            <m:t xml:space="preserve">+2 </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r>
            <w:rPr>
              <w:rFonts w:ascii="Cambria Math" w:hAnsi="Cambria Math"/>
              <w:sz w:val="22"/>
              <w:szCs w:val="22"/>
              <w:lang w:eastAsia="zh-CN"/>
            </w:rPr>
            <m:t xml:space="preserve"> 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i,4</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4</m:t>
                          </m:r>
                        </m:sub>
                      </m:sSub>
                    </m:e>
                  </m:d>
                </m:sup>
              </m:sSup>
            </m:e>
          </m:d>
        </m:oMath>
      </m:oMathPara>
    </w:p>
    <w:p w14:paraId="6A192E99" w14:textId="77777777" w:rsidR="00C37FB1" w:rsidRPr="00456456" w:rsidRDefault="00C37FB1" w:rsidP="00C37FB1">
      <w:pPr>
        <w:pStyle w:val="B10"/>
        <w:spacing w:after="0" w:line="257" w:lineRule="auto"/>
        <w:ind w:left="0" w:firstLine="0"/>
        <w:rPr>
          <w:rFonts w:eastAsiaTheme="minorEastAsia"/>
          <w:sz w:val="22"/>
          <w:szCs w:val="22"/>
          <w:lang w:eastAsia="zh-CN"/>
        </w:rPr>
      </w:pPr>
      <w:r w:rsidRPr="00456456">
        <w:rPr>
          <w:rFonts w:eastAsiaTheme="minorEastAsia"/>
          <w:sz w:val="22"/>
          <w:szCs w:val="22"/>
          <w:lang w:eastAsia="zh-CN"/>
        </w:rPr>
        <w:t>It can be noted that</w:t>
      </w:r>
    </w:p>
    <w:p w14:paraId="631D9BB1" w14:textId="77777777" w:rsidR="00C37FB1" w:rsidRPr="00456456" w:rsidRDefault="00C37FB1" w:rsidP="00C37FB1">
      <w:pPr>
        <w:pStyle w:val="B10"/>
        <w:ind w:left="0" w:firstLine="0"/>
        <w:rPr>
          <w:rFonts w:eastAsiaTheme="minorEastAsia"/>
          <w:iCs/>
          <w:sz w:val="22"/>
          <w:szCs w:val="22"/>
          <w:lang w:eastAsia="zh-CN"/>
        </w:rPr>
      </w:pPr>
      <m:oMathPara>
        <m:oMath>
          <m:r>
            <w:rPr>
              <w:rFonts w:ascii="Cambria Math" w:hAnsi="Cambria Math"/>
              <w:sz w:val="22"/>
              <w:szCs w:val="22"/>
              <w:lang w:eastAsia="zh-CN"/>
            </w:rPr>
            <m:t>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i,j</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i,k</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jθ</m:t>
                  </m:r>
                </m:sup>
              </m:sSup>
            </m:e>
          </m:d>
          <m:r>
            <w:rPr>
              <w:rFonts w:ascii="Cambria Math" w:hAnsi="Cambria Math"/>
              <w:sz w:val="22"/>
              <w:szCs w:val="22"/>
              <w:lang w:eastAsia="zh-CN"/>
            </w:rPr>
            <m:t>=</m:t>
          </m:r>
          <m:d>
            <m:dPr>
              <m:begChr m:val="{"/>
              <m:endChr m:val=""/>
              <m:ctrlPr>
                <w:rPr>
                  <w:rFonts w:ascii="Cambria Math" w:hAnsi="Cambria Math"/>
                  <w:i/>
                  <w:iCs/>
                  <w:sz w:val="22"/>
                  <w:szCs w:val="22"/>
                  <w:lang w:eastAsia="zh-CN"/>
                </w:rPr>
              </m:ctrlPr>
            </m:dPr>
            <m:e>
              <m:m>
                <m:mPr>
                  <m:mcs>
                    <m:mc>
                      <m:mcPr>
                        <m:count m:val="2"/>
                        <m:mcJc m:val="center"/>
                      </m:mcPr>
                    </m:mc>
                  </m:mcs>
                  <m:ctrlPr>
                    <w:rPr>
                      <w:rFonts w:ascii="Cambria Math" w:hAnsi="Cambria Math"/>
                      <w:i/>
                      <w:iCs/>
                      <w:sz w:val="22"/>
                      <w:szCs w:val="22"/>
                      <w:lang w:eastAsia="zh-CN"/>
                    </w:rPr>
                  </m:ctrlPr>
                </m:mPr>
                <m:mr>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cos</m:t>
                        </m:r>
                      </m:fName>
                      <m:e>
                        <m:r>
                          <w:rPr>
                            <w:rFonts w:ascii="Cambria Math" w:hAnsi="Cambria Math"/>
                            <w:sz w:val="22"/>
                            <w:szCs w:val="22"/>
                            <w:lang w:eastAsia="zh-CN"/>
                          </w:rPr>
                          <m:t>θ</m:t>
                        </m:r>
                      </m:e>
                    </m:func>
                  </m:e>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i,j</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i,k</m:t>
                        </m:r>
                      </m:sub>
                      <m:sup>
                        <m:r>
                          <w:rPr>
                            <w:rFonts w:ascii="Cambria Math" w:hAnsi="Cambria Math"/>
                            <w:sz w:val="22"/>
                            <w:szCs w:val="22"/>
                            <w:lang w:eastAsia="zh-CN"/>
                          </w:rPr>
                          <m:t>*</m:t>
                        </m:r>
                      </m:sup>
                    </m:sSubSup>
                    <m:r>
                      <w:rPr>
                        <w:rFonts w:ascii="Cambria Math" w:hAnsi="Cambria Math"/>
                        <w:sz w:val="22"/>
                        <w:szCs w:val="22"/>
                        <w:lang w:eastAsia="zh-CN"/>
                      </w:rPr>
                      <m:t>=1</m:t>
                    </m:r>
                  </m:e>
                </m:mr>
                <m:mr>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-sin</m:t>
                        </m:r>
                      </m:fName>
                      <m:e>
                        <m:r>
                          <w:rPr>
                            <w:rFonts w:ascii="Cambria Math" w:hAnsi="Cambria Math"/>
                            <w:sz w:val="22"/>
                            <w:szCs w:val="22"/>
                            <w:lang w:eastAsia="zh-CN"/>
                          </w:rPr>
                          <m:t>θ</m:t>
                        </m:r>
                      </m:e>
                    </m:func>
                  </m:e>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i,j</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i,k</m:t>
                        </m:r>
                      </m:sub>
                      <m:sup>
                        <m:r>
                          <w:rPr>
                            <w:rFonts w:ascii="Cambria Math" w:hAnsi="Cambria Math"/>
                            <w:sz w:val="22"/>
                            <w:szCs w:val="22"/>
                            <w:lang w:eastAsia="zh-CN"/>
                          </w:rPr>
                          <m:t>*</m:t>
                        </m:r>
                      </m:sup>
                    </m:sSubSup>
                    <m:r>
                      <w:rPr>
                        <w:rFonts w:ascii="Cambria Math" w:hAnsi="Cambria Math"/>
                        <w:sz w:val="22"/>
                        <w:szCs w:val="22"/>
                        <w:lang w:eastAsia="zh-CN"/>
                      </w:rPr>
                      <m:t>=j</m:t>
                    </m:r>
                  </m:e>
                </m:mr>
                <m:mr>
                  <m:e>
                    <m:m>
                      <m:mPr>
                        <m:mcs>
                          <m:mc>
                            <m:mcPr>
                              <m:count m:val="1"/>
                              <m:mcJc m:val="center"/>
                            </m:mcPr>
                          </m:mc>
                        </m:mcs>
                        <m:ctrlPr>
                          <w:rPr>
                            <w:rFonts w:ascii="Cambria Math" w:hAnsi="Cambria Math"/>
                            <w:i/>
                            <w:iCs/>
                            <w:sz w:val="22"/>
                            <w:szCs w:val="22"/>
                            <w:lang w:eastAsia="zh-CN"/>
                          </w:rPr>
                        </m:ctrlPr>
                      </m:mPr>
                      <m:mr>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-cos</m:t>
                              </m:r>
                            </m:fName>
                            <m:e>
                              <m:r>
                                <w:rPr>
                                  <w:rFonts w:ascii="Cambria Math" w:hAnsi="Cambria Math"/>
                                  <w:sz w:val="22"/>
                                  <w:szCs w:val="22"/>
                                  <w:lang w:eastAsia="zh-CN"/>
                                </w:rPr>
                                <m:t>θ</m:t>
                              </m:r>
                            </m:e>
                          </m:func>
                        </m:e>
                      </m:mr>
                      <m:mr>
                        <m:e>
                          <m:func>
                            <m:funcPr>
                              <m:ctrlPr>
                                <w:rPr>
                                  <w:rFonts w:ascii="Cambria Math" w:hAnsi="Cambria Math"/>
                                  <w:i/>
                                  <w:iCs/>
                                  <w:sz w:val="22"/>
                                  <w:szCs w:val="22"/>
                                  <w:lang w:eastAsia="zh-CN"/>
                                </w:rPr>
                              </m:ctrlPr>
                            </m:funcPr>
                            <m:fName>
                              <m:r>
                                <m:rPr>
                                  <m:sty m:val="p"/>
                                </m:rPr>
                                <w:rPr>
                                  <w:rFonts w:ascii="Cambria Math" w:hAnsi="Cambria Math"/>
                                  <w:sz w:val="22"/>
                                  <w:szCs w:val="22"/>
                                  <w:lang w:eastAsia="zh-CN"/>
                                </w:rPr>
                                <m:t>sin</m:t>
                              </m:r>
                            </m:fName>
                            <m:e>
                              <m:r>
                                <w:rPr>
                                  <w:rFonts w:ascii="Cambria Math" w:hAnsi="Cambria Math"/>
                                  <w:sz w:val="22"/>
                                  <w:szCs w:val="22"/>
                                  <w:lang w:eastAsia="zh-CN"/>
                                </w:rPr>
                                <m:t>θ</m:t>
                              </m:r>
                            </m:e>
                          </m:func>
                        </m:e>
                      </m:mr>
                    </m:m>
                  </m:e>
                  <m:e>
                    <m:m>
                      <m:mPr>
                        <m:mcs>
                          <m:mc>
                            <m:mcPr>
                              <m:count m:val="1"/>
                              <m:mcJc m:val="center"/>
                            </m:mcPr>
                          </m:mc>
                        </m:mcs>
                        <m:ctrlPr>
                          <w:rPr>
                            <w:rFonts w:ascii="Cambria Math" w:hAnsi="Cambria Math"/>
                            <w:i/>
                            <w:iCs/>
                            <w:sz w:val="22"/>
                            <w:szCs w:val="22"/>
                            <w:lang w:eastAsia="zh-CN"/>
                          </w:rPr>
                        </m:ctrlPr>
                      </m:mPr>
                      <m:m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i,j</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i,k</m:t>
                              </m:r>
                            </m:sub>
                            <m:sup>
                              <m:r>
                                <w:rPr>
                                  <w:rFonts w:ascii="Cambria Math" w:hAnsi="Cambria Math"/>
                                  <w:sz w:val="22"/>
                                  <w:szCs w:val="22"/>
                                  <w:lang w:eastAsia="zh-CN"/>
                                </w:rPr>
                                <m:t>*</m:t>
                              </m:r>
                            </m:sup>
                          </m:sSubSup>
                          <m:r>
                            <w:rPr>
                              <w:rFonts w:ascii="Cambria Math" w:hAnsi="Cambria Math"/>
                              <w:sz w:val="22"/>
                              <w:szCs w:val="22"/>
                              <w:lang w:eastAsia="zh-CN"/>
                            </w:rPr>
                            <m:t>=-1</m:t>
                          </m:r>
                        </m:e>
                      </m:mr>
                      <m:m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i,j</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i,k</m:t>
                              </m:r>
                            </m:sub>
                            <m:sup>
                              <m:r>
                                <w:rPr>
                                  <w:rFonts w:ascii="Cambria Math" w:hAnsi="Cambria Math"/>
                                  <w:sz w:val="22"/>
                                  <w:szCs w:val="22"/>
                                  <w:lang w:eastAsia="zh-CN"/>
                                </w:rPr>
                                <m:t>*</m:t>
                              </m:r>
                            </m:sup>
                          </m:sSubSup>
                          <m:r>
                            <w:rPr>
                              <w:rFonts w:ascii="Cambria Math" w:hAnsi="Cambria Math"/>
                              <w:sz w:val="22"/>
                              <w:szCs w:val="22"/>
                              <w:lang w:eastAsia="zh-CN"/>
                            </w:rPr>
                            <m:t>=-j</m:t>
                          </m:r>
                        </m:e>
                      </m:mr>
                    </m:m>
                  </m:e>
                </m:mr>
              </m:m>
            </m:e>
          </m:d>
        </m:oMath>
      </m:oMathPara>
    </w:p>
    <w:p w14:paraId="55379EA0" w14:textId="77777777" w:rsidR="00607E2A" w:rsidRPr="00456456" w:rsidRDefault="00607E2A" w:rsidP="00607E2A">
      <w:pPr>
        <w:pStyle w:val="B10"/>
        <w:ind w:left="0" w:firstLine="0"/>
        <w:rPr>
          <w:rFonts w:eastAsiaTheme="minorEastAsia"/>
          <w:sz w:val="22"/>
          <w:szCs w:val="22"/>
          <w:lang w:eastAsia="zh-CN"/>
        </w:rPr>
      </w:pPr>
      <w:r w:rsidRPr="00456456">
        <w:rPr>
          <w:rFonts w:eastAsiaTheme="minorEastAsia"/>
          <w:sz w:val="22"/>
          <w:szCs w:val="22"/>
          <w:lang w:eastAsia="zh-CN"/>
        </w:rPr>
        <w:t xml:space="preserve">In the simplest case in which </w:t>
      </w: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r>
          <w:rPr>
            <w:rFonts w:ascii="Cambria Math" w:hAnsi="Cambria Math"/>
            <w:sz w:val="22"/>
            <w:szCs w:val="22"/>
            <w:lang w:eastAsia="zh-CN"/>
          </w:rPr>
          <m:t>=P</m:t>
        </m:r>
      </m:oMath>
      <w:r w:rsidRPr="00456456">
        <w:rPr>
          <w:rFonts w:eastAsiaTheme="minorEastAsia"/>
          <w:iCs/>
          <w:sz w:val="22"/>
          <w:szCs w:val="22"/>
          <w:lang w:eastAsia="zh-CN"/>
        </w:rPr>
        <w:t xml:space="preserve">, the squared term simplifies as </w:t>
      </w:r>
    </w:p>
    <w:p w14:paraId="51CD3744" w14:textId="77777777" w:rsidR="00607E2A" w:rsidRPr="00456456" w:rsidRDefault="00000000" w:rsidP="00607E2A">
      <w:pPr>
        <w:pStyle w:val="B10"/>
        <w:ind w:left="0" w:firstLine="0"/>
        <w:rPr>
          <w:rFonts w:eastAsiaTheme="minorEastAsia"/>
          <w:sz w:val="22"/>
          <w:szCs w:val="22"/>
          <w:lang w:eastAsia="zh-CN"/>
        </w:rPr>
      </w:pPr>
      <m:oMathPara>
        <m:oMath>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i,4</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e>
            <m:sup>
              <m:r>
                <w:rPr>
                  <w:rFonts w:ascii="Cambria Math" w:hAnsi="Cambria Math"/>
                  <w:sz w:val="22"/>
                  <w:szCs w:val="22"/>
                  <w:lang w:eastAsia="zh-CN"/>
                </w:rPr>
                <m:t>2</m:t>
              </m:r>
            </m:sup>
          </m:sSup>
          <m:r>
            <w:rPr>
              <w:rFonts w:ascii="Cambria Math" w:hAnsi="Cambria Math"/>
              <w:sz w:val="22"/>
              <w:szCs w:val="22"/>
              <w:lang w:eastAsia="zh-CN"/>
            </w:rPr>
            <m:t xml:space="preserve">=4 P+2 </m:t>
          </m:r>
          <m:sSup>
            <m:sSupPr>
              <m:ctrlPr>
                <w:rPr>
                  <w:rFonts w:ascii="Cambria Math" w:hAnsi="Cambria Math"/>
                  <w:i/>
                  <w:iCs/>
                  <w:sz w:val="22"/>
                  <w:szCs w:val="22"/>
                  <w:lang w:eastAsia="zh-CN"/>
                </w:rPr>
              </m:ctrlPr>
            </m:sSupPr>
            <m:e>
              <m:r>
                <w:rPr>
                  <w:rFonts w:ascii="Cambria Math" w:hAnsi="Cambria Math"/>
                  <w:sz w:val="22"/>
                  <w:szCs w:val="22"/>
                  <w:lang w:eastAsia="zh-CN"/>
                </w:rPr>
                <m:t>P</m:t>
              </m:r>
            </m:e>
            <m:sup>
              <m:r>
                <w:rPr>
                  <w:rFonts w:ascii="Cambria Math" w:hAnsi="Cambria Math"/>
                  <w:sz w:val="22"/>
                  <w:szCs w:val="22"/>
                  <w:lang w:eastAsia="zh-CN"/>
                </w:rPr>
                <m:t>2</m:t>
              </m:r>
            </m:sup>
          </m:sSup>
          <m:d>
            <m:dPr>
              <m:ctrlPr>
                <w:rPr>
                  <w:rFonts w:ascii="Cambria Math" w:hAnsi="Cambria Math"/>
                  <w:i/>
                  <w:sz w:val="22"/>
                  <w:szCs w:val="22"/>
                  <w:lang w:eastAsia="zh-CN"/>
                </w:rPr>
              </m:ctrlPr>
            </m:dPr>
            <m:e>
              <m:r>
                <w:rPr>
                  <w:rFonts w:ascii="Cambria Math" w:hAnsi="Cambria Math"/>
                  <w:sz w:val="22"/>
                  <w:szCs w:val="22"/>
                  <w:lang w:eastAsia="zh-CN"/>
                </w:rPr>
                <m:t>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i,2</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e>
              </m:d>
              <m:r>
                <w:rPr>
                  <w:rFonts w:ascii="Cambria Math" w:hAnsi="Cambria Math"/>
                  <w:sz w:val="22"/>
                  <w:szCs w:val="22"/>
                  <w:lang w:eastAsia="zh-CN"/>
                </w:rPr>
                <m:t>+Re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i,3</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e>
              </m:d>
              <m:r>
                <w:rPr>
                  <w:rFonts w:ascii="Cambria Math" w:hAnsi="Cambria Math"/>
                  <w:sz w:val="22"/>
                  <w:szCs w:val="22"/>
                  <w:lang w:eastAsia="zh-CN"/>
                </w:rPr>
                <m:t>+Re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i,4</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r>
                <w:rPr>
                  <w:rFonts w:ascii="Cambria Math" w:hAnsi="Cambria Math"/>
                  <w:sz w:val="22"/>
                  <w:szCs w:val="22"/>
                  <w:lang w:eastAsia="zh-CN"/>
                </w:rPr>
                <m:t>+Re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i,3</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e>
                      </m:d>
                    </m:sup>
                  </m:sSup>
                </m:e>
              </m:d>
              <m:r>
                <w:rPr>
                  <w:rFonts w:ascii="Cambria Math" w:hAnsi="Cambria Math"/>
                  <w:sz w:val="22"/>
                  <w:szCs w:val="22"/>
                  <w:lang w:eastAsia="zh-CN"/>
                </w:rPr>
                <m:t>+Re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i,4</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4</m:t>
                              </m:r>
                            </m:sub>
                          </m:sSub>
                        </m:e>
                      </m:d>
                    </m:sup>
                  </m:sSup>
                </m:e>
              </m:d>
              <m:r>
                <w:rPr>
                  <w:rFonts w:ascii="Cambria Math" w:hAnsi="Cambria Math"/>
                  <w:sz w:val="22"/>
                  <w:szCs w:val="22"/>
                  <w:lang w:eastAsia="zh-CN"/>
                </w:rPr>
                <m:t>+Re</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sSubSup>
                    <m:sSubSupPr>
                      <m:ctrlPr>
                        <w:rPr>
                          <w:rFonts w:ascii="Cambria Math" w:hAnsi="Cambria Math"/>
                          <w:i/>
                          <w:iCs/>
                          <w:sz w:val="22"/>
                          <w:szCs w:val="22"/>
                          <w:lang w:eastAsia="zh-CN"/>
                        </w:rPr>
                      </m:ctrlPr>
                    </m:sSubSupPr>
                    <m:e>
                      <m:r>
                        <w:rPr>
                          <w:rFonts w:ascii="Cambria Math" w:hAnsi="Cambria Math"/>
                          <w:sz w:val="22"/>
                          <w:szCs w:val="22"/>
                          <w:lang w:eastAsia="zh-CN"/>
                        </w:rPr>
                        <m:t>a</m:t>
                      </m:r>
                    </m:e>
                    <m:sub>
                      <m:r>
                        <w:rPr>
                          <w:rFonts w:ascii="Cambria Math" w:hAnsi="Cambria Math"/>
                          <w:sz w:val="22"/>
                          <w:szCs w:val="22"/>
                          <w:lang w:eastAsia="zh-CN"/>
                        </w:rPr>
                        <m:t>i,4</m:t>
                      </m:r>
                    </m:sub>
                    <m:sup>
                      <m:r>
                        <w:rPr>
                          <w:rFonts w:ascii="Cambria Math" w:hAnsi="Cambria Math"/>
                          <w:sz w:val="22"/>
                          <w:szCs w:val="22"/>
                          <w:lang w:eastAsia="zh-CN"/>
                        </w:rPr>
                        <m:t>*</m:t>
                      </m:r>
                    </m:sup>
                  </m:sSubSup>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4</m:t>
                              </m:r>
                            </m:sub>
                          </m:sSub>
                        </m:e>
                      </m:d>
                    </m:sup>
                  </m:sSup>
                </m:e>
              </m:d>
            </m:e>
          </m:d>
        </m:oMath>
      </m:oMathPara>
    </w:p>
    <w:p w14:paraId="48CE0F0F" w14:textId="4760F4CA" w:rsidR="00607E2A" w:rsidRPr="00456456" w:rsidRDefault="00607E2A" w:rsidP="00607E2A">
      <w:pPr>
        <w:pStyle w:val="B10"/>
        <w:ind w:left="0" w:firstLine="0"/>
        <w:rPr>
          <w:rFonts w:eastAsiaTheme="minorEastAsia"/>
          <w:sz w:val="22"/>
          <w:szCs w:val="22"/>
          <w:lang w:eastAsia="zh-CN"/>
        </w:rPr>
      </w:pPr>
      <w:r w:rsidRPr="00456456">
        <w:rPr>
          <w:rFonts w:eastAsiaTheme="minorEastAsia"/>
          <w:sz w:val="22"/>
          <w:szCs w:val="22"/>
          <w:lang w:eastAsia="zh-CN"/>
        </w:rPr>
        <w:t>In general, the expression in (</w:t>
      </w:r>
      <w:r w:rsidR="00C37FB1" w:rsidRPr="00456456">
        <w:rPr>
          <w:rFonts w:eastAsiaTheme="minorEastAsia"/>
          <w:sz w:val="22"/>
          <w:szCs w:val="22"/>
          <w:lang w:eastAsia="zh-CN"/>
        </w:rPr>
        <w:t>A2</w:t>
      </w:r>
      <w:r w:rsidRPr="00456456">
        <w:rPr>
          <w:rFonts w:eastAsiaTheme="minorEastAsia"/>
          <w:sz w:val="22"/>
          <w:szCs w:val="22"/>
          <w:lang w:eastAsia="zh-CN"/>
        </w:rPr>
        <w:t xml:space="preserve">) can be evaluated numerically. </w:t>
      </w:r>
    </w:p>
    <w:p w14:paraId="72B11D20" w14:textId="77777777" w:rsidR="00D22863" w:rsidRPr="00456456" w:rsidRDefault="00D22863" w:rsidP="00D22863">
      <w:pPr>
        <w:jc w:val="both"/>
        <w:rPr>
          <w:rFonts w:eastAsia="MS Gothic"/>
          <w:bCs/>
          <w:iCs/>
          <w:sz w:val="22"/>
          <w:szCs w:val="22"/>
          <w:lang w:eastAsia="zh-CN"/>
        </w:rPr>
      </w:pPr>
      <w:r w:rsidRPr="00456456">
        <w:rPr>
          <w:rFonts w:eastAsia="MS Gothic"/>
          <w:b/>
          <w:color w:val="000000"/>
          <w:kern w:val="28"/>
          <w:sz w:val="22"/>
          <w:szCs w:val="22"/>
          <w:lang w:eastAsia="ja-JP"/>
        </w:rPr>
        <w:t xml:space="preserve">Maximum of the Maximum </w:t>
      </w:r>
      <m:oMath>
        <m:sSub>
          <m:sSubPr>
            <m:ctrlPr>
              <w:rPr>
                <w:rFonts w:ascii="Cambria Math" w:hAnsi="Cambria Math"/>
                <w:b/>
                <w:i/>
                <w:iCs/>
                <w:sz w:val="22"/>
                <w:szCs w:val="22"/>
                <w:lang w:eastAsia="zh-CN"/>
              </w:rPr>
            </m:ctrlPr>
          </m:sSubPr>
          <m:e>
            <m:r>
              <m:rPr>
                <m:sty m:val="bi"/>
              </m:rPr>
              <w:rPr>
                <w:rFonts w:ascii="Cambria Math" w:hAnsi="Cambria Math"/>
                <w:sz w:val="22"/>
                <w:szCs w:val="22"/>
                <w:lang w:eastAsia="zh-CN"/>
              </w:rPr>
              <m:t>P</m:t>
            </m:r>
          </m:e>
          <m:sub>
            <m:r>
              <m:rPr>
                <m:sty m:val="b"/>
              </m:rPr>
              <w:rPr>
                <w:rFonts w:ascii="Cambria Math" w:hAnsi="Cambria Math"/>
                <w:sz w:val="22"/>
                <w:szCs w:val="22"/>
                <w:lang w:eastAsia="zh-CN"/>
              </w:rPr>
              <m:t>max, max</m:t>
            </m:r>
          </m:sub>
        </m:sSub>
      </m:oMath>
      <w:r w:rsidRPr="00456456">
        <w:rPr>
          <w:rFonts w:eastAsia="MS Gothic"/>
          <w:b/>
          <w:iCs/>
          <w:sz w:val="22"/>
          <w:szCs w:val="22"/>
          <w:lang w:eastAsia="zh-CN"/>
        </w:rPr>
        <w:t xml:space="preserve"> </w:t>
      </w:r>
      <w:r w:rsidRPr="00456456">
        <w:rPr>
          <w:rFonts w:eastAsia="MS Gothic"/>
          <w:bCs/>
          <w:iCs/>
          <w:sz w:val="22"/>
          <w:szCs w:val="22"/>
          <w:lang w:eastAsia="zh-CN"/>
        </w:rPr>
        <w:t>(perfect phase alignment)</w:t>
      </w:r>
    </w:p>
    <w:p w14:paraId="0FB73C68" w14:textId="3FE8C93C" w:rsidR="00D22863" w:rsidRPr="00456456" w:rsidRDefault="00D22863" w:rsidP="00D22863">
      <w:pPr>
        <w:pStyle w:val="B10"/>
        <w:ind w:left="0" w:firstLine="0"/>
        <w:rPr>
          <w:rFonts w:eastAsiaTheme="minorEastAsia"/>
          <w:sz w:val="22"/>
          <w:szCs w:val="22"/>
          <w:lang w:eastAsia="zh-CN"/>
        </w:rPr>
      </w:pPr>
      <w:r w:rsidRPr="00456456">
        <w:rPr>
          <w:rFonts w:eastAsiaTheme="minorEastAsia"/>
          <w:sz w:val="22"/>
          <w:szCs w:val="22"/>
          <w:lang w:eastAsia="zh-CN"/>
        </w:rPr>
        <w:t>The max</w:t>
      </w:r>
      <w:r w:rsidR="008E1301" w:rsidRPr="00456456">
        <w:rPr>
          <w:rFonts w:eastAsiaTheme="minorEastAsia"/>
          <w:sz w:val="22"/>
          <w:szCs w:val="22"/>
          <w:lang w:eastAsia="zh-CN"/>
        </w:rPr>
        <w:t>imum power</w:t>
      </w:r>
      <w:r w:rsidRPr="00456456">
        <w:rPr>
          <w:rFonts w:eastAsiaTheme="minorEastAsia"/>
          <w:sz w:val="22"/>
          <w:szCs w:val="22"/>
          <w:lang w:eastAsia="zh-CN"/>
        </w:rPr>
        <w:t xml:space="preserve"> </w:t>
      </w:r>
      <w:r w:rsidR="008E1301" w:rsidRPr="00456456">
        <w:rPr>
          <w:rFonts w:eastAsiaTheme="minorEastAsia"/>
          <w:sz w:val="22"/>
          <w:szCs w:val="22"/>
          <w:lang w:eastAsia="zh-CN"/>
        </w:rPr>
        <w:t>of the best precoder over the set of precoders</w:t>
      </w:r>
      <w:r w:rsidRPr="00456456">
        <w:rPr>
          <w:rFonts w:eastAsiaTheme="minorEastAsia"/>
          <w:sz w:val="22"/>
          <w:szCs w:val="22"/>
          <w:lang w:eastAsia="zh-CN"/>
        </w:rPr>
        <w:t xml:space="preserve"> is given by</w:t>
      </w:r>
    </w:p>
    <w:p w14:paraId="03951BDB" w14:textId="6B774E0A" w:rsidR="00D22863" w:rsidRPr="00456456" w:rsidRDefault="00000000" w:rsidP="00D22863">
      <w:pPr>
        <w:pStyle w:val="B10"/>
        <w:ind w:left="0" w:firstLine="0"/>
        <w:rPr>
          <w:rFonts w:eastAsiaTheme="minorEastAsia"/>
          <w:iCs/>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max, max</m:t>
              </m:r>
            </m:sub>
          </m:sSub>
          <m:r>
            <w:rPr>
              <w:rFonts w:ascii="Cambria Math" w:hAnsi="Cambria Math"/>
              <w:sz w:val="22"/>
              <w:szCs w:val="22"/>
              <w:lang w:eastAsia="zh-CN"/>
            </w:rPr>
            <m:t>=</m:t>
          </m:r>
          <m:func>
            <m:funcPr>
              <m:ctrlPr>
                <w:rPr>
                  <w:rFonts w:ascii="Cambria Math" w:hAnsi="Cambria Math"/>
                  <w:i/>
                  <w:sz w:val="22"/>
                  <w:szCs w:val="22"/>
                  <w:lang w:eastAsia="zh-CN"/>
                </w:rPr>
              </m:ctrlPr>
            </m:funcPr>
            <m:fName>
              <m:limLow>
                <m:limLowPr>
                  <m:ctrlPr>
                    <w:rPr>
                      <w:rFonts w:ascii="Cambria Math" w:hAnsi="Cambria Math"/>
                      <w:i/>
                      <w:sz w:val="22"/>
                      <w:szCs w:val="22"/>
                      <w:lang w:eastAsia="zh-CN"/>
                    </w:rPr>
                  </m:ctrlPr>
                </m:limLowPr>
                <m:e>
                  <m:r>
                    <m:rPr>
                      <m:sty m:val="p"/>
                    </m:rPr>
                    <w:rPr>
                      <w:rFonts w:ascii="Cambria Math" w:hAnsi="Cambria Math"/>
                      <w:sz w:val="22"/>
                      <w:szCs w:val="22"/>
                      <w:lang w:eastAsia="zh-CN"/>
                    </w:rPr>
                    <m:t>max</m:t>
                  </m:r>
                </m:e>
                <m:lim>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lim>
              </m:limLow>
            </m:fName>
            <m:e>
              <m:func>
                <m:funcPr>
                  <m:ctrlPr>
                    <w:rPr>
                      <w:rFonts w:ascii="Cambria Math" w:hAnsi="Cambria Math"/>
                      <w:iCs/>
                      <w:sz w:val="22"/>
                      <w:szCs w:val="22"/>
                      <w:lang w:eastAsia="zh-CN"/>
                    </w:rPr>
                  </m:ctrlPr>
                </m:funcPr>
                <m:fName>
                  <m:limLow>
                    <m:limLowPr>
                      <m:ctrlPr>
                        <w:rPr>
                          <w:rFonts w:ascii="Cambria Math" w:hAnsi="Cambria Math"/>
                          <w:iCs/>
                          <w:sz w:val="22"/>
                          <w:szCs w:val="22"/>
                          <w:lang w:eastAsia="zh-CN"/>
                        </w:rPr>
                      </m:ctrlPr>
                    </m:limLowPr>
                    <m:e>
                      <m:r>
                        <m:rPr>
                          <m:sty m:val="p"/>
                        </m:rPr>
                        <w:rPr>
                          <w:rFonts w:ascii="Cambria Math" w:hAnsi="Cambria Math"/>
                          <w:sz w:val="22"/>
                          <w:szCs w:val="22"/>
                          <w:lang w:eastAsia="zh-CN"/>
                        </w:rPr>
                        <m:t>max</m:t>
                      </m:r>
                    </m:e>
                    <m:lim>
                      <m:r>
                        <w:rPr>
                          <w:rFonts w:ascii="Cambria Math" w:hAnsi="Cambria Math"/>
                          <w:sz w:val="22"/>
                          <w:szCs w:val="22"/>
                          <w:lang w:eastAsia="zh-CN"/>
                        </w:rPr>
                        <m:t>12≤i≤27</m:t>
                      </m:r>
                    </m:lim>
                  </m:limLow>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i,4</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e>
                        <m:sup>
                          <m:r>
                            <w:rPr>
                              <w:rFonts w:ascii="Cambria Math" w:hAnsi="Cambria Math"/>
                              <w:sz w:val="22"/>
                              <w:szCs w:val="22"/>
                              <w:lang w:eastAsia="zh-CN"/>
                            </w:rPr>
                            <m:t>2</m:t>
                          </m:r>
                        </m:sup>
                      </m:sSup>
                    </m:e>
                  </m:d>
                </m:e>
              </m:func>
            </m:e>
          </m:func>
        </m:oMath>
      </m:oMathPara>
    </w:p>
    <w:p w14:paraId="0A5A4B45" w14:textId="35ECF9B6" w:rsidR="00D22863" w:rsidRPr="00456456" w:rsidRDefault="005605B6" w:rsidP="00D22863">
      <w:pPr>
        <w:pStyle w:val="B10"/>
        <w:ind w:left="0" w:firstLine="0"/>
        <w:rPr>
          <w:rFonts w:eastAsiaTheme="minorEastAsia"/>
          <w:sz w:val="22"/>
          <w:szCs w:val="22"/>
          <w:lang w:eastAsia="zh-CN"/>
        </w:rPr>
      </w:pPr>
      <w:r>
        <w:rPr>
          <w:rFonts w:eastAsiaTheme="minorEastAsia"/>
          <w:iCs/>
          <w:sz w:val="22"/>
          <w:szCs w:val="22"/>
          <w:lang w:eastAsia="zh-CN"/>
        </w:rPr>
        <w:t>This</w:t>
      </w:r>
      <w:r w:rsidR="004272E6" w:rsidRPr="00456456">
        <w:rPr>
          <w:rFonts w:eastAsiaTheme="minorEastAsia"/>
          <w:iCs/>
          <w:sz w:val="22"/>
          <w:szCs w:val="22"/>
          <w:lang w:eastAsia="zh-CN"/>
        </w:rPr>
        <w:t xml:space="preserve"> expression can be maximized by setting </w:t>
      </w:r>
      <m:oMath>
        <m:r>
          <w:rPr>
            <w:rFonts w:ascii="Cambria Math" w:hAnsi="Cambria Math"/>
            <w:sz w:val="22"/>
            <w:szCs w:val="22"/>
            <w:lang w:eastAsia="zh-CN"/>
          </w:rPr>
          <m:t>i=12</m:t>
        </m:r>
      </m:oMath>
      <w:r w:rsidR="004272E6" w:rsidRPr="00456456">
        <w:rPr>
          <w:rFonts w:eastAsiaTheme="minorEastAsia"/>
          <w:iCs/>
          <w:sz w:val="22"/>
          <w:szCs w:val="22"/>
          <w:lang w:eastAsia="zh-CN"/>
        </w:rPr>
        <w:t xml:space="preserve"> so that </w:t>
      </w:r>
      <m:oMath>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1,1</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1,2</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1,3</m:t>
            </m:r>
          </m:sub>
        </m:sSub>
        <m:r>
          <w:rPr>
            <w:rFonts w:ascii="Cambria Math" w:hAnsi="Cambria Math"/>
            <w:sz w:val="22"/>
            <w:szCs w:val="22"/>
            <w:lang w:eastAsia="zh-CN"/>
          </w:rPr>
          <m:t>=1</m:t>
        </m:r>
      </m:oMath>
      <w:r w:rsidR="004272E6" w:rsidRPr="00456456">
        <w:rPr>
          <w:rFonts w:eastAsiaTheme="minorEastAsia"/>
          <w:iCs/>
          <w:sz w:val="22"/>
          <w:szCs w:val="22"/>
          <w:lang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1,4</m:t>
            </m:r>
          </m:sub>
        </m:sSub>
        <m:r>
          <w:rPr>
            <w:rFonts w:ascii="Cambria Math" w:hAnsi="Cambria Math"/>
            <w:sz w:val="22"/>
            <w:szCs w:val="22"/>
            <w:lang w:eastAsia="zh-CN"/>
          </w:rPr>
          <m:t>=-1</m:t>
        </m:r>
      </m:oMath>
      <w:r w:rsidR="004272E6" w:rsidRPr="00456456">
        <w:rPr>
          <w:rFonts w:eastAsiaTheme="minorEastAsia"/>
          <w:iCs/>
          <w:sz w:val="22"/>
          <w:szCs w:val="22"/>
          <w:lang w:eastAsia="zh-CN"/>
        </w:rPr>
        <w:t xml:space="preserve"> and setting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=0</m:t>
        </m:r>
      </m:oMath>
      <w:r w:rsidR="004272E6" w:rsidRPr="00456456">
        <w:rPr>
          <w:rFonts w:eastAsiaTheme="minorEastAsia"/>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r>
          <w:rPr>
            <w:rFonts w:ascii="Cambria Math" w:hAnsi="Cambria Math"/>
            <w:sz w:val="22"/>
            <w:szCs w:val="22"/>
            <w:lang w:eastAsia="zh-CN"/>
          </w:rPr>
          <m:t>=π</m:t>
        </m:r>
      </m:oMath>
      <w:r w:rsidR="004272E6" w:rsidRPr="00456456">
        <w:rPr>
          <w:rFonts w:eastAsiaTheme="minorEastAsia"/>
          <w:sz w:val="22"/>
          <w:szCs w:val="22"/>
          <w:lang w:eastAsia="zh-CN"/>
        </w:rPr>
        <w:t>, so that</w:t>
      </w:r>
    </w:p>
    <w:p w14:paraId="3A544988" w14:textId="3F9B1014" w:rsidR="00D22863" w:rsidRPr="00456456" w:rsidRDefault="00000000" w:rsidP="00D22863">
      <w:pPr>
        <w:pStyle w:val="B10"/>
        <w:ind w:left="0" w:firstLine="0"/>
        <w:rPr>
          <w:rFonts w:eastAsiaTheme="minorEastAsia"/>
          <w:sz w:val="22"/>
          <w:szCs w:val="22"/>
          <w:lang w:eastAsia="zh-CN"/>
        </w:rPr>
      </w:pPr>
      <m:oMathPara>
        <m:oMath>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i,4</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e>
            <m:sup>
              <m:r>
                <w:rPr>
                  <w:rFonts w:ascii="Cambria Math" w:hAnsi="Cambria Math"/>
                  <w:sz w:val="22"/>
                  <w:szCs w:val="22"/>
                  <w:lang w:eastAsia="zh-CN"/>
                </w:rPr>
                <m:t>2</m:t>
              </m:r>
            </m:sup>
          </m:sSup>
          <m:r>
            <w:rPr>
              <w:rFonts w:ascii="Cambria Math" w:hAnsi="Cambria Math"/>
              <w:sz w:val="22"/>
              <w:szCs w:val="22"/>
              <w:lang w:eastAsia="zh-CN"/>
            </w:rPr>
            <m:t>=</m:t>
          </m:r>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r>
                    <w:rPr>
                      <w:rFonts w:ascii="Cambria Math" w:hAnsi="Cambria Math"/>
                      <w:sz w:val="22"/>
                      <w:szCs w:val="22"/>
                      <w:lang w:eastAsia="zh-CN"/>
                    </w:rPr>
                    <m:t>+</m:t>
                  </m:r>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e>
              </m:d>
            </m:e>
            <m:sup>
              <m:r>
                <w:rPr>
                  <w:rFonts w:ascii="Cambria Math" w:hAnsi="Cambria Math"/>
                  <w:sz w:val="22"/>
                  <w:szCs w:val="22"/>
                  <w:lang w:eastAsia="zh-CN"/>
                </w:rPr>
                <m:t>2</m:t>
              </m:r>
            </m:sup>
          </m:sSup>
        </m:oMath>
      </m:oMathPara>
    </w:p>
    <w:p w14:paraId="2053C7BC" w14:textId="77777777" w:rsidR="00D22863" w:rsidRPr="00456456" w:rsidRDefault="00D22863" w:rsidP="00D22863">
      <w:pPr>
        <w:jc w:val="both"/>
        <w:rPr>
          <w:rFonts w:eastAsia="MS Gothic"/>
          <w:b/>
          <w:color w:val="000000"/>
          <w:kern w:val="28"/>
          <w:sz w:val="22"/>
          <w:szCs w:val="22"/>
          <w:lang w:eastAsia="ja-JP"/>
        </w:rPr>
      </w:pPr>
      <w:r w:rsidRPr="00456456">
        <w:rPr>
          <w:rFonts w:eastAsia="MS Gothic"/>
          <w:b/>
          <w:color w:val="000000"/>
          <w:kern w:val="28"/>
          <w:sz w:val="22"/>
          <w:szCs w:val="22"/>
          <w:lang w:eastAsia="ja-JP"/>
        </w:rPr>
        <w:lastRenderedPageBreak/>
        <w:t xml:space="preserve">Minimum of the Maximum </w:t>
      </w:r>
      <m:oMath>
        <m:sSub>
          <m:sSubPr>
            <m:ctrlPr>
              <w:rPr>
                <w:rFonts w:ascii="Cambria Math" w:hAnsi="Cambria Math"/>
                <w:b/>
                <w:i/>
                <w:iCs/>
                <w:sz w:val="22"/>
                <w:szCs w:val="22"/>
                <w:lang w:eastAsia="zh-CN"/>
              </w:rPr>
            </m:ctrlPr>
          </m:sSubPr>
          <m:e>
            <m:r>
              <m:rPr>
                <m:sty m:val="bi"/>
              </m:rPr>
              <w:rPr>
                <w:rFonts w:ascii="Cambria Math" w:hAnsi="Cambria Math"/>
                <w:sz w:val="22"/>
                <w:szCs w:val="22"/>
                <w:lang w:eastAsia="zh-CN"/>
              </w:rPr>
              <m:t>P</m:t>
            </m:r>
          </m:e>
          <m:sub>
            <m:r>
              <m:rPr>
                <m:sty m:val="b"/>
              </m:rPr>
              <w:rPr>
                <w:rFonts w:ascii="Cambria Math" w:hAnsi="Cambria Math"/>
                <w:sz w:val="22"/>
                <w:szCs w:val="22"/>
                <w:lang w:eastAsia="zh-CN"/>
              </w:rPr>
              <m:t>min, max</m:t>
            </m:r>
          </m:sub>
        </m:sSub>
      </m:oMath>
    </w:p>
    <w:p w14:paraId="4922400D" w14:textId="6FDC6C4D" w:rsidR="00D22863" w:rsidRPr="00456456" w:rsidRDefault="00D22863" w:rsidP="00D22863">
      <w:pPr>
        <w:pStyle w:val="B10"/>
        <w:ind w:left="0" w:firstLine="0"/>
        <w:rPr>
          <w:rFonts w:eastAsiaTheme="minorEastAsia"/>
          <w:sz w:val="22"/>
          <w:szCs w:val="22"/>
          <w:lang w:eastAsia="zh-CN"/>
        </w:rPr>
      </w:pPr>
      <w:r w:rsidRPr="00456456">
        <w:rPr>
          <w:rFonts w:eastAsiaTheme="minorEastAsia"/>
          <w:sz w:val="22"/>
          <w:szCs w:val="22"/>
          <w:lang w:eastAsia="zh-CN"/>
        </w:rPr>
        <w:t xml:space="preserve">The minimum </w:t>
      </w:r>
      <w:r w:rsidR="008E1301" w:rsidRPr="00456456">
        <w:rPr>
          <w:rFonts w:eastAsiaTheme="minorEastAsia"/>
          <w:sz w:val="22"/>
          <w:szCs w:val="22"/>
          <w:lang w:eastAsia="zh-CN"/>
        </w:rPr>
        <w:t>power of the best precoder</w:t>
      </w:r>
      <w:r w:rsidRPr="00456456">
        <w:rPr>
          <w:rFonts w:eastAsiaTheme="minorEastAsia"/>
          <w:sz w:val="22"/>
          <w:szCs w:val="22"/>
          <w:lang w:eastAsia="zh-CN"/>
        </w:rPr>
        <w:t xml:space="preserve"> over the set of precoders in (1) is given by</w:t>
      </w:r>
    </w:p>
    <w:p w14:paraId="28520E20" w14:textId="77777777" w:rsidR="00607E2A" w:rsidRPr="00456456" w:rsidRDefault="00000000" w:rsidP="00607E2A">
      <w:pPr>
        <w:pStyle w:val="B10"/>
        <w:ind w:left="0" w:firstLine="0"/>
        <w:jc w:val="right"/>
        <w:rPr>
          <w:rFonts w:eastAsiaTheme="minorEastAsia"/>
          <w:sz w:val="22"/>
          <w:szCs w:val="22"/>
          <w:lang w:eastAsia="zh-CN"/>
        </w:rPr>
      </w:pPr>
      <m:oMath>
        <m:sSub>
          <m:sSubPr>
            <m:ctrlPr>
              <w:rPr>
                <w:rFonts w:ascii="Cambria Math" w:hAnsi="Cambria Math"/>
                <w:i/>
                <w:iCs/>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min, max</m:t>
            </m:r>
          </m:sub>
        </m:sSub>
        <m:r>
          <w:rPr>
            <w:rFonts w:ascii="Cambria Math" w:hAnsi="Cambria Math"/>
            <w:sz w:val="22"/>
            <w:szCs w:val="22"/>
            <w:lang w:eastAsia="zh-CN"/>
          </w:rPr>
          <m:t>=</m:t>
        </m:r>
        <m:func>
          <m:funcPr>
            <m:ctrlPr>
              <w:rPr>
                <w:rFonts w:ascii="Cambria Math" w:hAnsi="Cambria Math"/>
                <w:i/>
                <w:sz w:val="22"/>
                <w:szCs w:val="22"/>
                <w:lang w:eastAsia="zh-CN"/>
              </w:rPr>
            </m:ctrlPr>
          </m:funcPr>
          <m:fName>
            <m:limLow>
              <m:limLowPr>
                <m:ctrlPr>
                  <w:rPr>
                    <w:rFonts w:ascii="Cambria Math" w:hAnsi="Cambria Math"/>
                    <w:i/>
                    <w:sz w:val="22"/>
                    <w:szCs w:val="22"/>
                    <w:lang w:eastAsia="zh-CN"/>
                  </w:rPr>
                </m:ctrlPr>
              </m:limLowPr>
              <m:e>
                <m:r>
                  <m:rPr>
                    <m:sty m:val="p"/>
                  </m:rPr>
                  <w:rPr>
                    <w:rFonts w:ascii="Cambria Math" w:hAnsi="Cambria Math"/>
                    <w:sz w:val="22"/>
                    <w:szCs w:val="22"/>
                    <w:lang w:eastAsia="zh-CN"/>
                  </w:rPr>
                  <m:t>min</m:t>
                </m:r>
              </m:e>
              <m:lim>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lim>
            </m:limLow>
          </m:fName>
          <m:e>
            <m:func>
              <m:funcPr>
                <m:ctrlPr>
                  <w:rPr>
                    <w:rFonts w:ascii="Cambria Math" w:hAnsi="Cambria Math"/>
                    <w:iCs/>
                    <w:sz w:val="22"/>
                    <w:szCs w:val="22"/>
                    <w:lang w:eastAsia="zh-CN"/>
                  </w:rPr>
                </m:ctrlPr>
              </m:funcPr>
              <m:fName>
                <m:limLow>
                  <m:limLowPr>
                    <m:ctrlPr>
                      <w:rPr>
                        <w:rFonts w:ascii="Cambria Math" w:hAnsi="Cambria Math"/>
                        <w:iCs/>
                        <w:sz w:val="22"/>
                        <w:szCs w:val="22"/>
                        <w:lang w:eastAsia="zh-CN"/>
                      </w:rPr>
                    </m:ctrlPr>
                  </m:limLowPr>
                  <m:e>
                    <m:r>
                      <m:rPr>
                        <m:sty m:val="p"/>
                      </m:rPr>
                      <w:rPr>
                        <w:rFonts w:ascii="Cambria Math" w:hAnsi="Cambria Math"/>
                        <w:sz w:val="22"/>
                        <w:szCs w:val="22"/>
                        <w:lang w:eastAsia="zh-CN"/>
                      </w:rPr>
                      <m:t>max</m:t>
                    </m:r>
                  </m:e>
                  <m:lim>
                    <m:r>
                      <w:rPr>
                        <w:rFonts w:ascii="Cambria Math" w:hAnsi="Cambria Math"/>
                        <w:sz w:val="22"/>
                        <w:szCs w:val="22"/>
                        <w:lang w:eastAsia="zh-CN"/>
                      </w:rPr>
                      <m:t>12≤i≤27</m:t>
                    </m:r>
                  </m:lim>
                </m:limLow>
              </m:fName>
              <m:e>
                <m:d>
                  <m:dPr>
                    <m:begChr m:val="{"/>
                    <m:endChr m:val="}"/>
                    <m:ctrlPr>
                      <w:rPr>
                        <w:rFonts w:ascii="Cambria Math" w:hAnsi="Cambria Math"/>
                        <w:i/>
                        <w:iCs/>
                        <w:sz w:val="22"/>
                        <w:szCs w:val="22"/>
                        <w:lang w:eastAsia="zh-CN"/>
                      </w:rPr>
                    </m:ctrlPr>
                  </m:dPr>
                  <m:e>
                    <m:sSup>
                      <m:sSupPr>
                        <m:ctrlPr>
                          <w:rPr>
                            <w:rFonts w:ascii="Cambria Math" w:hAnsi="Cambria Math"/>
                            <w:i/>
                            <w:iCs/>
                            <w:sz w:val="22"/>
                            <w:szCs w:val="22"/>
                            <w:lang w:eastAsia="zh-CN"/>
                          </w:rPr>
                        </m:ctrlPr>
                      </m:sSup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i,1</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e>
                            </m:ra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i,2</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1</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i,3</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2</m:t>
                                    </m:r>
                                  </m:sub>
                                </m:sSub>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i,4</m:t>
                                </m:r>
                              </m:sub>
                            </m:sSub>
                            <m:rad>
                              <m:radPr>
                                <m:degHide m:val="1"/>
                                <m:ctrlPr>
                                  <w:rPr>
                                    <w:rFonts w:ascii="Cambria Math" w:hAnsi="Cambria Math"/>
                                    <w:i/>
                                    <w:iCs/>
                                    <w:sz w:val="22"/>
                                    <w:szCs w:val="22"/>
                                    <w:lang w:eastAsia="zh-CN"/>
                                  </w:rPr>
                                </m:ctrlPr>
                              </m:radPr>
                              <m:deg/>
                              <m:e>
                                <m:sSub>
                                  <m:sSubPr>
                                    <m:ctrlPr>
                                      <w:rPr>
                                        <w:rFonts w:ascii="Cambria Math" w:hAnsi="Cambria Math"/>
                                        <w:i/>
                                        <w:iCs/>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4</m:t>
                                    </m:r>
                                  </m:sub>
                                </m:sSub>
                              </m:e>
                            </m:rad>
                            <m:sSup>
                              <m:sSupPr>
                                <m:ctrlPr>
                                  <w:rPr>
                                    <w:rFonts w:ascii="Cambria Math" w:hAnsi="Cambria Math"/>
                                    <w:sz w:val="22"/>
                                    <w:szCs w:val="22"/>
                                    <w:lang w:eastAsia="zh-CN"/>
                                  </w:rPr>
                                </m:ctrlPr>
                              </m:sSupPr>
                              <m:e>
                                <m:r>
                                  <m:rPr>
                                    <m:sty m:val="p"/>
                                  </m:rP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3</m:t>
                                    </m:r>
                                  </m:sub>
                                </m:sSub>
                              </m:sup>
                            </m:sSup>
                          </m:e>
                        </m:d>
                      </m:e>
                      <m:sup>
                        <m:r>
                          <w:rPr>
                            <w:rFonts w:ascii="Cambria Math" w:hAnsi="Cambria Math"/>
                            <w:sz w:val="22"/>
                            <w:szCs w:val="22"/>
                            <w:lang w:eastAsia="zh-CN"/>
                          </w:rPr>
                          <m:t>2</m:t>
                        </m:r>
                      </m:sup>
                    </m:sSup>
                  </m:e>
                </m:d>
              </m:e>
            </m:func>
          </m:e>
        </m:func>
      </m:oMath>
      <w:r w:rsidR="00607E2A" w:rsidRPr="00456456">
        <w:rPr>
          <w:rFonts w:eastAsiaTheme="minorEastAsia"/>
          <w:sz w:val="22"/>
          <w:szCs w:val="22"/>
          <w:lang w:eastAsia="zh-CN"/>
        </w:rPr>
        <w:t xml:space="preserve">     (3)</w:t>
      </w:r>
    </w:p>
    <w:p w14:paraId="6B4B2992" w14:textId="02035349" w:rsidR="00607E2A" w:rsidRPr="00456456" w:rsidRDefault="004272E6" w:rsidP="00607E2A">
      <w:pPr>
        <w:pStyle w:val="B10"/>
        <w:spacing w:line="257" w:lineRule="auto"/>
        <w:ind w:left="0" w:firstLine="0"/>
        <w:rPr>
          <w:rFonts w:eastAsiaTheme="minorEastAsia"/>
          <w:iCs/>
          <w:sz w:val="22"/>
          <w:szCs w:val="22"/>
          <w:lang w:eastAsia="zh-CN"/>
        </w:rPr>
      </w:pPr>
      <w:r w:rsidRPr="00456456">
        <w:rPr>
          <w:rFonts w:eastAsiaTheme="minorEastAsia"/>
          <w:sz w:val="22"/>
          <w:szCs w:val="22"/>
          <w:lang w:eastAsia="zh-CN"/>
        </w:rPr>
        <w:t>which must be evaluated numerically.</w:t>
      </w:r>
    </w:p>
    <w:p w14:paraId="09F97D08" w14:textId="77777777" w:rsidR="00660BE0" w:rsidRPr="00EA0B25" w:rsidRDefault="00660BE0" w:rsidP="00AC6288">
      <w:pPr>
        <w:jc w:val="both"/>
        <w:rPr>
          <w:b/>
          <w:bCs/>
          <w:sz w:val="22"/>
          <w:szCs w:val="22"/>
        </w:rPr>
      </w:pPr>
    </w:p>
    <w:p w14:paraId="06AC5039" w14:textId="4DC68D97" w:rsidR="00180154" w:rsidRPr="00E56331" w:rsidRDefault="00180154" w:rsidP="00050EFC">
      <w:pPr>
        <w:spacing w:after="120"/>
        <w:jc w:val="both"/>
        <w:rPr>
          <w:sz w:val="22"/>
          <w:szCs w:val="22"/>
        </w:rPr>
      </w:pPr>
    </w:p>
    <w:sectPr w:rsidR="00180154" w:rsidRPr="00E563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3BEE8" w14:textId="77777777" w:rsidR="00CA4C20" w:rsidRDefault="00CA4C20" w:rsidP="00E84719">
      <w:pPr>
        <w:spacing w:after="0"/>
      </w:pPr>
      <w:r>
        <w:separator/>
      </w:r>
    </w:p>
  </w:endnote>
  <w:endnote w:type="continuationSeparator" w:id="0">
    <w:p w14:paraId="53873348" w14:textId="77777777" w:rsidR="00CA4C20" w:rsidRDefault="00CA4C20"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36AD9" w14:textId="77777777" w:rsidR="00CA4C20" w:rsidRDefault="00CA4C20" w:rsidP="00E84719">
      <w:pPr>
        <w:spacing w:after="0"/>
      </w:pPr>
      <w:r>
        <w:separator/>
      </w:r>
    </w:p>
  </w:footnote>
  <w:footnote w:type="continuationSeparator" w:id="0">
    <w:p w14:paraId="53CCB6CE" w14:textId="77777777" w:rsidR="00CA4C20" w:rsidRDefault="00CA4C20"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37CF3"/>
    <w:multiLevelType w:val="hybridMultilevel"/>
    <w:tmpl w:val="726E77DE"/>
    <w:lvl w:ilvl="0" w:tplc="6BC62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6F2"/>
    <w:multiLevelType w:val="hybridMultilevel"/>
    <w:tmpl w:val="74263BF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164D6A"/>
    <w:multiLevelType w:val="hybridMultilevel"/>
    <w:tmpl w:val="9EFEF5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FF5187"/>
    <w:multiLevelType w:val="hybridMultilevel"/>
    <w:tmpl w:val="1FDE1394"/>
    <w:lvl w:ilvl="0" w:tplc="18F606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04732"/>
    <w:multiLevelType w:val="hybridMultilevel"/>
    <w:tmpl w:val="B4B4D858"/>
    <w:lvl w:ilvl="0" w:tplc="A832F5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927AEC"/>
    <w:multiLevelType w:val="hybridMultilevel"/>
    <w:tmpl w:val="E78CA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6877A2"/>
    <w:multiLevelType w:val="hybridMultilevel"/>
    <w:tmpl w:val="81807208"/>
    <w:lvl w:ilvl="0" w:tplc="25A6C8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9C62A7"/>
    <w:multiLevelType w:val="hybridMultilevel"/>
    <w:tmpl w:val="74263BF0"/>
    <w:lvl w:ilvl="0" w:tplc="EE4C8F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B55DC"/>
    <w:multiLevelType w:val="hybridMultilevel"/>
    <w:tmpl w:val="F252EABC"/>
    <w:lvl w:ilvl="0" w:tplc="B0FE8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43538C"/>
    <w:multiLevelType w:val="hybridMultilevel"/>
    <w:tmpl w:val="1C262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5B4FC5"/>
    <w:multiLevelType w:val="hybridMultilevel"/>
    <w:tmpl w:val="E7347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D6EAA"/>
    <w:multiLevelType w:val="hybridMultilevel"/>
    <w:tmpl w:val="837CA55E"/>
    <w:lvl w:ilvl="0" w:tplc="EECA84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001403"/>
    <w:multiLevelType w:val="hybridMultilevel"/>
    <w:tmpl w:val="D73EE430"/>
    <w:lvl w:ilvl="0" w:tplc="EE4C8F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57626C2"/>
    <w:multiLevelType w:val="hybridMultilevel"/>
    <w:tmpl w:val="5464FD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84009B"/>
    <w:multiLevelType w:val="hybridMultilevel"/>
    <w:tmpl w:val="80969AA4"/>
    <w:lvl w:ilvl="0" w:tplc="A5BC90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B03E0B"/>
    <w:multiLevelType w:val="hybridMultilevel"/>
    <w:tmpl w:val="CDDE471A"/>
    <w:lvl w:ilvl="0" w:tplc="01D6B36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D181F"/>
    <w:multiLevelType w:val="hybridMultilevel"/>
    <w:tmpl w:val="FA0A01BE"/>
    <w:lvl w:ilvl="0" w:tplc="CA0606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346269">
    <w:abstractNumId w:val="9"/>
  </w:num>
  <w:num w:numId="2" w16cid:durableId="224729400">
    <w:abstractNumId w:val="30"/>
  </w:num>
  <w:num w:numId="3" w16cid:durableId="621500534">
    <w:abstractNumId w:val="3"/>
  </w:num>
  <w:num w:numId="4" w16cid:durableId="1602373695">
    <w:abstractNumId w:val="20"/>
  </w:num>
  <w:num w:numId="5" w16cid:durableId="646786602">
    <w:abstractNumId w:val="13"/>
  </w:num>
  <w:num w:numId="6" w16cid:durableId="1342003930">
    <w:abstractNumId w:val="28"/>
  </w:num>
  <w:num w:numId="7" w16cid:durableId="824008558">
    <w:abstractNumId w:val="31"/>
  </w:num>
  <w:num w:numId="8" w16cid:durableId="669214655">
    <w:abstractNumId w:val="32"/>
  </w:num>
  <w:num w:numId="9" w16cid:durableId="1483736243">
    <w:abstractNumId w:val="10"/>
  </w:num>
  <w:num w:numId="10" w16cid:durableId="114760664">
    <w:abstractNumId w:val="4"/>
  </w:num>
  <w:num w:numId="11" w16cid:durableId="1973946142">
    <w:abstractNumId w:val="15"/>
  </w:num>
  <w:num w:numId="12" w16cid:durableId="1833594957">
    <w:abstractNumId w:val="18"/>
  </w:num>
  <w:num w:numId="13" w16cid:durableId="1179731215">
    <w:abstractNumId w:val="11"/>
  </w:num>
  <w:num w:numId="14" w16cid:durableId="1537890116">
    <w:abstractNumId w:val="26"/>
  </w:num>
  <w:num w:numId="15" w16cid:durableId="707802589">
    <w:abstractNumId w:val="0"/>
  </w:num>
  <w:num w:numId="16" w16cid:durableId="1342245467">
    <w:abstractNumId w:val="27"/>
  </w:num>
  <w:num w:numId="17" w16cid:durableId="757558720">
    <w:abstractNumId w:val="33"/>
  </w:num>
  <w:num w:numId="18" w16cid:durableId="717775554">
    <w:abstractNumId w:val="17"/>
  </w:num>
  <w:num w:numId="19" w16cid:durableId="192037607">
    <w:abstractNumId w:val="5"/>
  </w:num>
  <w:num w:numId="20" w16cid:durableId="1593006639">
    <w:abstractNumId w:val="6"/>
  </w:num>
  <w:num w:numId="21" w16cid:durableId="499077850">
    <w:abstractNumId w:val="14"/>
  </w:num>
  <w:num w:numId="22" w16cid:durableId="758870794">
    <w:abstractNumId w:val="22"/>
  </w:num>
  <w:num w:numId="23" w16cid:durableId="181865345">
    <w:abstractNumId w:val="1"/>
  </w:num>
  <w:num w:numId="24" w16cid:durableId="2115439964">
    <w:abstractNumId w:val="24"/>
  </w:num>
  <w:num w:numId="25" w16cid:durableId="583690921">
    <w:abstractNumId w:val="19"/>
  </w:num>
  <w:num w:numId="26" w16cid:durableId="777331613">
    <w:abstractNumId w:val="12"/>
  </w:num>
  <w:num w:numId="27" w16cid:durableId="1028408100">
    <w:abstractNumId w:val="16"/>
  </w:num>
  <w:num w:numId="28" w16cid:durableId="1284580820">
    <w:abstractNumId w:val="23"/>
  </w:num>
  <w:num w:numId="29" w16cid:durableId="2080975669">
    <w:abstractNumId w:val="21"/>
  </w:num>
  <w:num w:numId="30" w16cid:durableId="741098562">
    <w:abstractNumId w:val="2"/>
  </w:num>
  <w:num w:numId="31" w16cid:durableId="1052341431">
    <w:abstractNumId w:val="25"/>
  </w:num>
  <w:num w:numId="32" w16cid:durableId="131488850">
    <w:abstractNumId w:val="7"/>
  </w:num>
  <w:num w:numId="33" w16cid:durableId="524711772">
    <w:abstractNumId w:val="8"/>
  </w:num>
  <w:num w:numId="34" w16cid:durableId="242881648">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6C15"/>
    <w:rsid w:val="0000749C"/>
    <w:rsid w:val="00007F17"/>
    <w:rsid w:val="00012165"/>
    <w:rsid w:val="000125F9"/>
    <w:rsid w:val="000134F6"/>
    <w:rsid w:val="000136FC"/>
    <w:rsid w:val="000174E9"/>
    <w:rsid w:val="00021A64"/>
    <w:rsid w:val="00021FFF"/>
    <w:rsid w:val="000226DC"/>
    <w:rsid w:val="000231C2"/>
    <w:rsid w:val="0002322E"/>
    <w:rsid w:val="0002379A"/>
    <w:rsid w:val="00023F66"/>
    <w:rsid w:val="00024804"/>
    <w:rsid w:val="0003334B"/>
    <w:rsid w:val="000379B4"/>
    <w:rsid w:val="0004036E"/>
    <w:rsid w:val="00042837"/>
    <w:rsid w:val="0004522F"/>
    <w:rsid w:val="00045722"/>
    <w:rsid w:val="00045781"/>
    <w:rsid w:val="00046109"/>
    <w:rsid w:val="000475F9"/>
    <w:rsid w:val="00047997"/>
    <w:rsid w:val="00050886"/>
    <w:rsid w:val="00050C01"/>
    <w:rsid w:val="00050EFC"/>
    <w:rsid w:val="00051047"/>
    <w:rsid w:val="000525DC"/>
    <w:rsid w:val="000540C6"/>
    <w:rsid w:val="00054919"/>
    <w:rsid w:val="00054961"/>
    <w:rsid w:val="00055029"/>
    <w:rsid w:val="0005505B"/>
    <w:rsid w:val="000553B9"/>
    <w:rsid w:val="000553C5"/>
    <w:rsid w:val="00056C7D"/>
    <w:rsid w:val="00056D23"/>
    <w:rsid w:val="000602E4"/>
    <w:rsid w:val="00061256"/>
    <w:rsid w:val="00061399"/>
    <w:rsid w:val="00061F80"/>
    <w:rsid w:val="00064205"/>
    <w:rsid w:val="00064E0D"/>
    <w:rsid w:val="00064F76"/>
    <w:rsid w:val="00066C63"/>
    <w:rsid w:val="00071C68"/>
    <w:rsid w:val="00073F23"/>
    <w:rsid w:val="00073FF9"/>
    <w:rsid w:val="00074435"/>
    <w:rsid w:val="000747C9"/>
    <w:rsid w:val="000758A8"/>
    <w:rsid w:val="000765E4"/>
    <w:rsid w:val="0008162C"/>
    <w:rsid w:val="00081653"/>
    <w:rsid w:val="00082753"/>
    <w:rsid w:val="00082931"/>
    <w:rsid w:val="00083B99"/>
    <w:rsid w:val="00087694"/>
    <w:rsid w:val="00091EE7"/>
    <w:rsid w:val="00092A71"/>
    <w:rsid w:val="00092CD7"/>
    <w:rsid w:val="0009721F"/>
    <w:rsid w:val="000A16AB"/>
    <w:rsid w:val="000A1F74"/>
    <w:rsid w:val="000A3730"/>
    <w:rsid w:val="000A4133"/>
    <w:rsid w:val="000A45F2"/>
    <w:rsid w:val="000A48C8"/>
    <w:rsid w:val="000A726F"/>
    <w:rsid w:val="000B0D6C"/>
    <w:rsid w:val="000B3495"/>
    <w:rsid w:val="000B3DCB"/>
    <w:rsid w:val="000B419B"/>
    <w:rsid w:val="000B43A3"/>
    <w:rsid w:val="000B4BB4"/>
    <w:rsid w:val="000B4C8D"/>
    <w:rsid w:val="000B51EE"/>
    <w:rsid w:val="000B5732"/>
    <w:rsid w:val="000B5B58"/>
    <w:rsid w:val="000B5BC4"/>
    <w:rsid w:val="000B65F7"/>
    <w:rsid w:val="000B7A8C"/>
    <w:rsid w:val="000C2431"/>
    <w:rsid w:val="000C2463"/>
    <w:rsid w:val="000C338B"/>
    <w:rsid w:val="000C4245"/>
    <w:rsid w:val="000C622D"/>
    <w:rsid w:val="000C7BA4"/>
    <w:rsid w:val="000D2687"/>
    <w:rsid w:val="000D38C6"/>
    <w:rsid w:val="000D5266"/>
    <w:rsid w:val="000D5AF4"/>
    <w:rsid w:val="000D6E08"/>
    <w:rsid w:val="000E1D80"/>
    <w:rsid w:val="000E2832"/>
    <w:rsid w:val="000E2B60"/>
    <w:rsid w:val="000E407D"/>
    <w:rsid w:val="000E5D13"/>
    <w:rsid w:val="000E630B"/>
    <w:rsid w:val="000E65D1"/>
    <w:rsid w:val="000F0A0F"/>
    <w:rsid w:val="000F16BA"/>
    <w:rsid w:val="000F2B91"/>
    <w:rsid w:val="000F3EAB"/>
    <w:rsid w:val="000F5A16"/>
    <w:rsid w:val="000F68D8"/>
    <w:rsid w:val="000F7DEB"/>
    <w:rsid w:val="000F7DFE"/>
    <w:rsid w:val="001001C7"/>
    <w:rsid w:val="0010066B"/>
    <w:rsid w:val="00100CA7"/>
    <w:rsid w:val="00101997"/>
    <w:rsid w:val="00102CF4"/>
    <w:rsid w:val="001033BE"/>
    <w:rsid w:val="00103B05"/>
    <w:rsid w:val="00103B6A"/>
    <w:rsid w:val="00104731"/>
    <w:rsid w:val="00104A00"/>
    <w:rsid w:val="00105804"/>
    <w:rsid w:val="001066B2"/>
    <w:rsid w:val="00107529"/>
    <w:rsid w:val="001077AB"/>
    <w:rsid w:val="00110095"/>
    <w:rsid w:val="001101A3"/>
    <w:rsid w:val="001104AD"/>
    <w:rsid w:val="001108D8"/>
    <w:rsid w:val="00110E35"/>
    <w:rsid w:val="00111477"/>
    <w:rsid w:val="00112FB1"/>
    <w:rsid w:val="0011303B"/>
    <w:rsid w:val="001160EC"/>
    <w:rsid w:val="00117664"/>
    <w:rsid w:val="001204FC"/>
    <w:rsid w:val="0012064D"/>
    <w:rsid w:val="001222B7"/>
    <w:rsid w:val="00122DFB"/>
    <w:rsid w:val="0012488F"/>
    <w:rsid w:val="00124A53"/>
    <w:rsid w:val="0012610A"/>
    <w:rsid w:val="00130AA0"/>
    <w:rsid w:val="00132EF0"/>
    <w:rsid w:val="00132F67"/>
    <w:rsid w:val="001339E6"/>
    <w:rsid w:val="001358FC"/>
    <w:rsid w:val="001401CA"/>
    <w:rsid w:val="00141076"/>
    <w:rsid w:val="00143EE8"/>
    <w:rsid w:val="00152C05"/>
    <w:rsid w:val="00152FE6"/>
    <w:rsid w:val="00153A12"/>
    <w:rsid w:val="00153A82"/>
    <w:rsid w:val="00153BC7"/>
    <w:rsid w:val="001547DB"/>
    <w:rsid w:val="001551A2"/>
    <w:rsid w:val="001576F0"/>
    <w:rsid w:val="00160806"/>
    <w:rsid w:val="00160D5A"/>
    <w:rsid w:val="001611DD"/>
    <w:rsid w:val="0016369E"/>
    <w:rsid w:val="00163FB6"/>
    <w:rsid w:val="001641E9"/>
    <w:rsid w:val="001648E9"/>
    <w:rsid w:val="00165471"/>
    <w:rsid w:val="001656E5"/>
    <w:rsid w:val="0017265F"/>
    <w:rsid w:val="001736AB"/>
    <w:rsid w:val="00174AC4"/>
    <w:rsid w:val="00175696"/>
    <w:rsid w:val="001763AB"/>
    <w:rsid w:val="001767F8"/>
    <w:rsid w:val="00180154"/>
    <w:rsid w:val="00181C73"/>
    <w:rsid w:val="001821E3"/>
    <w:rsid w:val="00183180"/>
    <w:rsid w:val="001832A8"/>
    <w:rsid w:val="00183613"/>
    <w:rsid w:val="00183A87"/>
    <w:rsid w:val="001848A2"/>
    <w:rsid w:val="00186200"/>
    <w:rsid w:val="0019051D"/>
    <w:rsid w:val="00191212"/>
    <w:rsid w:val="00196E69"/>
    <w:rsid w:val="001A0600"/>
    <w:rsid w:val="001A1961"/>
    <w:rsid w:val="001A2A7E"/>
    <w:rsid w:val="001A3FB8"/>
    <w:rsid w:val="001A56CA"/>
    <w:rsid w:val="001B243E"/>
    <w:rsid w:val="001B2889"/>
    <w:rsid w:val="001B3FCF"/>
    <w:rsid w:val="001B42CE"/>
    <w:rsid w:val="001B4C76"/>
    <w:rsid w:val="001B6C92"/>
    <w:rsid w:val="001B7E67"/>
    <w:rsid w:val="001C0193"/>
    <w:rsid w:val="001C0398"/>
    <w:rsid w:val="001C161A"/>
    <w:rsid w:val="001C1695"/>
    <w:rsid w:val="001C3FB7"/>
    <w:rsid w:val="001C62D7"/>
    <w:rsid w:val="001C6A31"/>
    <w:rsid w:val="001C780A"/>
    <w:rsid w:val="001D010C"/>
    <w:rsid w:val="001D0113"/>
    <w:rsid w:val="001D28FA"/>
    <w:rsid w:val="001D382A"/>
    <w:rsid w:val="001D3C01"/>
    <w:rsid w:val="001D61AB"/>
    <w:rsid w:val="001E07AB"/>
    <w:rsid w:val="001E20AE"/>
    <w:rsid w:val="001E2713"/>
    <w:rsid w:val="001E47B6"/>
    <w:rsid w:val="001E4BBE"/>
    <w:rsid w:val="001E4C82"/>
    <w:rsid w:val="001F1D07"/>
    <w:rsid w:val="001F216F"/>
    <w:rsid w:val="001F2DC2"/>
    <w:rsid w:val="001F3C04"/>
    <w:rsid w:val="001F452B"/>
    <w:rsid w:val="001F5740"/>
    <w:rsid w:val="001F6257"/>
    <w:rsid w:val="001F6A94"/>
    <w:rsid w:val="001F7C6F"/>
    <w:rsid w:val="001F7F08"/>
    <w:rsid w:val="00202901"/>
    <w:rsid w:val="00202AB7"/>
    <w:rsid w:val="00202E01"/>
    <w:rsid w:val="00204C27"/>
    <w:rsid w:val="00205573"/>
    <w:rsid w:val="002056E9"/>
    <w:rsid w:val="002061AF"/>
    <w:rsid w:val="00206EB6"/>
    <w:rsid w:val="00207AB1"/>
    <w:rsid w:val="00207C0D"/>
    <w:rsid w:val="00207F5F"/>
    <w:rsid w:val="002143D7"/>
    <w:rsid w:val="00214E90"/>
    <w:rsid w:val="002159A2"/>
    <w:rsid w:val="002203B5"/>
    <w:rsid w:val="00220B2E"/>
    <w:rsid w:val="00224705"/>
    <w:rsid w:val="00224F73"/>
    <w:rsid w:val="002259BC"/>
    <w:rsid w:val="00226C9E"/>
    <w:rsid w:val="00226EB1"/>
    <w:rsid w:val="00226EDE"/>
    <w:rsid w:val="00227196"/>
    <w:rsid w:val="00230FEC"/>
    <w:rsid w:val="00232F42"/>
    <w:rsid w:val="00233764"/>
    <w:rsid w:val="00234996"/>
    <w:rsid w:val="00236D3A"/>
    <w:rsid w:val="00240D95"/>
    <w:rsid w:val="00242183"/>
    <w:rsid w:val="002443F1"/>
    <w:rsid w:val="002445B7"/>
    <w:rsid w:val="0024472C"/>
    <w:rsid w:val="00247014"/>
    <w:rsid w:val="00247254"/>
    <w:rsid w:val="00247B5D"/>
    <w:rsid w:val="0025069B"/>
    <w:rsid w:val="00250A04"/>
    <w:rsid w:val="00250C5C"/>
    <w:rsid w:val="0025155E"/>
    <w:rsid w:val="00252C17"/>
    <w:rsid w:val="00252E87"/>
    <w:rsid w:val="00252FCA"/>
    <w:rsid w:val="002536C2"/>
    <w:rsid w:val="00253916"/>
    <w:rsid w:val="00253A4A"/>
    <w:rsid w:val="00254C1B"/>
    <w:rsid w:val="0025547F"/>
    <w:rsid w:val="00255D1F"/>
    <w:rsid w:val="00255E8B"/>
    <w:rsid w:val="00255EC6"/>
    <w:rsid w:val="00255EEF"/>
    <w:rsid w:val="002562B7"/>
    <w:rsid w:val="002564C5"/>
    <w:rsid w:val="00257724"/>
    <w:rsid w:val="00257A85"/>
    <w:rsid w:val="0026193B"/>
    <w:rsid w:val="00261FEA"/>
    <w:rsid w:val="0026313D"/>
    <w:rsid w:val="002633CE"/>
    <w:rsid w:val="00263538"/>
    <w:rsid w:val="00265487"/>
    <w:rsid w:val="002672EE"/>
    <w:rsid w:val="002702AF"/>
    <w:rsid w:val="0027113E"/>
    <w:rsid w:val="00271E0B"/>
    <w:rsid w:val="002737D2"/>
    <w:rsid w:val="00273FBF"/>
    <w:rsid w:val="00274109"/>
    <w:rsid w:val="00274CFF"/>
    <w:rsid w:val="00276107"/>
    <w:rsid w:val="0027656B"/>
    <w:rsid w:val="00280762"/>
    <w:rsid w:val="00280770"/>
    <w:rsid w:val="00280999"/>
    <w:rsid w:val="00281757"/>
    <w:rsid w:val="00282DD9"/>
    <w:rsid w:val="00282ECF"/>
    <w:rsid w:val="00283DC3"/>
    <w:rsid w:val="00285BF4"/>
    <w:rsid w:val="00285EFF"/>
    <w:rsid w:val="002861C6"/>
    <w:rsid w:val="002873E9"/>
    <w:rsid w:val="00287685"/>
    <w:rsid w:val="00287EDE"/>
    <w:rsid w:val="00290783"/>
    <w:rsid w:val="0029104B"/>
    <w:rsid w:val="00292B8D"/>
    <w:rsid w:val="00292BB0"/>
    <w:rsid w:val="00293F6D"/>
    <w:rsid w:val="0029412B"/>
    <w:rsid w:val="00294BC0"/>
    <w:rsid w:val="002953F8"/>
    <w:rsid w:val="00295504"/>
    <w:rsid w:val="002963A9"/>
    <w:rsid w:val="0029741B"/>
    <w:rsid w:val="00297719"/>
    <w:rsid w:val="002A0349"/>
    <w:rsid w:val="002A0782"/>
    <w:rsid w:val="002A0E78"/>
    <w:rsid w:val="002A25C8"/>
    <w:rsid w:val="002A29C3"/>
    <w:rsid w:val="002A29F5"/>
    <w:rsid w:val="002A43F6"/>
    <w:rsid w:val="002A535C"/>
    <w:rsid w:val="002A5660"/>
    <w:rsid w:val="002A5B0F"/>
    <w:rsid w:val="002A7715"/>
    <w:rsid w:val="002A7A6E"/>
    <w:rsid w:val="002B023E"/>
    <w:rsid w:val="002B1683"/>
    <w:rsid w:val="002B2361"/>
    <w:rsid w:val="002B257B"/>
    <w:rsid w:val="002B2B3A"/>
    <w:rsid w:val="002B3FFC"/>
    <w:rsid w:val="002B4B30"/>
    <w:rsid w:val="002B4FF5"/>
    <w:rsid w:val="002B5B2C"/>
    <w:rsid w:val="002B5CD7"/>
    <w:rsid w:val="002B6379"/>
    <w:rsid w:val="002B68DF"/>
    <w:rsid w:val="002B76DE"/>
    <w:rsid w:val="002B7D55"/>
    <w:rsid w:val="002C22AC"/>
    <w:rsid w:val="002C2736"/>
    <w:rsid w:val="002C30A2"/>
    <w:rsid w:val="002C4A32"/>
    <w:rsid w:val="002C5B83"/>
    <w:rsid w:val="002D2084"/>
    <w:rsid w:val="002D2256"/>
    <w:rsid w:val="002D263E"/>
    <w:rsid w:val="002D3BE1"/>
    <w:rsid w:val="002D3C33"/>
    <w:rsid w:val="002D409D"/>
    <w:rsid w:val="002E1207"/>
    <w:rsid w:val="002E1CEB"/>
    <w:rsid w:val="002E1FD3"/>
    <w:rsid w:val="002E241B"/>
    <w:rsid w:val="002E2B06"/>
    <w:rsid w:val="002E36B2"/>
    <w:rsid w:val="002E5FCC"/>
    <w:rsid w:val="002E672F"/>
    <w:rsid w:val="002E69FD"/>
    <w:rsid w:val="002E6A7F"/>
    <w:rsid w:val="002E7085"/>
    <w:rsid w:val="002F0215"/>
    <w:rsid w:val="002F0E3A"/>
    <w:rsid w:val="002F357B"/>
    <w:rsid w:val="002F543D"/>
    <w:rsid w:val="002F695A"/>
    <w:rsid w:val="002F7B3A"/>
    <w:rsid w:val="002F7D6A"/>
    <w:rsid w:val="00300B64"/>
    <w:rsid w:val="00300D9B"/>
    <w:rsid w:val="00300FEA"/>
    <w:rsid w:val="0030380B"/>
    <w:rsid w:val="00307243"/>
    <w:rsid w:val="003078DE"/>
    <w:rsid w:val="00310F8A"/>
    <w:rsid w:val="00311BF7"/>
    <w:rsid w:val="003124BE"/>
    <w:rsid w:val="0031282B"/>
    <w:rsid w:val="00312B27"/>
    <w:rsid w:val="00312C48"/>
    <w:rsid w:val="003148A3"/>
    <w:rsid w:val="00315933"/>
    <w:rsid w:val="0031779E"/>
    <w:rsid w:val="00317821"/>
    <w:rsid w:val="00317E03"/>
    <w:rsid w:val="003200D8"/>
    <w:rsid w:val="00320656"/>
    <w:rsid w:val="00322566"/>
    <w:rsid w:val="00323ABF"/>
    <w:rsid w:val="00323C59"/>
    <w:rsid w:val="00324C7F"/>
    <w:rsid w:val="00324F4B"/>
    <w:rsid w:val="00325179"/>
    <w:rsid w:val="003263A3"/>
    <w:rsid w:val="003307E5"/>
    <w:rsid w:val="0033094F"/>
    <w:rsid w:val="00332709"/>
    <w:rsid w:val="00335515"/>
    <w:rsid w:val="00336FB6"/>
    <w:rsid w:val="003374FC"/>
    <w:rsid w:val="00340792"/>
    <w:rsid w:val="00342285"/>
    <w:rsid w:val="00342683"/>
    <w:rsid w:val="003427F9"/>
    <w:rsid w:val="00343AA4"/>
    <w:rsid w:val="00345081"/>
    <w:rsid w:val="0034607B"/>
    <w:rsid w:val="00346172"/>
    <w:rsid w:val="0034735E"/>
    <w:rsid w:val="00350052"/>
    <w:rsid w:val="003526D9"/>
    <w:rsid w:val="00354AE8"/>
    <w:rsid w:val="003558DA"/>
    <w:rsid w:val="00355D3C"/>
    <w:rsid w:val="00356D22"/>
    <w:rsid w:val="00362C20"/>
    <w:rsid w:val="00363149"/>
    <w:rsid w:val="0036348A"/>
    <w:rsid w:val="00364B9C"/>
    <w:rsid w:val="003667D9"/>
    <w:rsid w:val="00372242"/>
    <w:rsid w:val="00372F30"/>
    <w:rsid w:val="003733DF"/>
    <w:rsid w:val="00373C91"/>
    <w:rsid w:val="00374089"/>
    <w:rsid w:val="00376B73"/>
    <w:rsid w:val="0037708B"/>
    <w:rsid w:val="0038039A"/>
    <w:rsid w:val="003812ED"/>
    <w:rsid w:val="0038210E"/>
    <w:rsid w:val="00382556"/>
    <w:rsid w:val="00382FA3"/>
    <w:rsid w:val="003837D0"/>
    <w:rsid w:val="00384834"/>
    <w:rsid w:val="00385AE9"/>
    <w:rsid w:val="003865C4"/>
    <w:rsid w:val="0038677E"/>
    <w:rsid w:val="00386A73"/>
    <w:rsid w:val="00386BE7"/>
    <w:rsid w:val="00390410"/>
    <w:rsid w:val="00390AF8"/>
    <w:rsid w:val="00390B9F"/>
    <w:rsid w:val="00390E6C"/>
    <w:rsid w:val="0039229F"/>
    <w:rsid w:val="003924EB"/>
    <w:rsid w:val="003928B4"/>
    <w:rsid w:val="00392D5C"/>
    <w:rsid w:val="00392F71"/>
    <w:rsid w:val="00393CBA"/>
    <w:rsid w:val="00393D6B"/>
    <w:rsid w:val="00394262"/>
    <w:rsid w:val="0039435B"/>
    <w:rsid w:val="0039438F"/>
    <w:rsid w:val="00395F12"/>
    <w:rsid w:val="003A1507"/>
    <w:rsid w:val="003A4C0F"/>
    <w:rsid w:val="003A4FE8"/>
    <w:rsid w:val="003A54FF"/>
    <w:rsid w:val="003A5AB1"/>
    <w:rsid w:val="003B07AD"/>
    <w:rsid w:val="003B15FD"/>
    <w:rsid w:val="003B328B"/>
    <w:rsid w:val="003B380A"/>
    <w:rsid w:val="003B401B"/>
    <w:rsid w:val="003B532C"/>
    <w:rsid w:val="003B65CA"/>
    <w:rsid w:val="003B690C"/>
    <w:rsid w:val="003B6E1E"/>
    <w:rsid w:val="003B72A8"/>
    <w:rsid w:val="003B7622"/>
    <w:rsid w:val="003C02D8"/>
    <w:rsid w:val="003C07A3"/>
    <w:rsid w:val="003C08E0"/>
    <w:rsid w:val="003C1144"/>
    <w:rsid w:val="003C1AA2"/>
    <w:rsid w:val="003C3407"/>
    <w:rsid w:val="003C69D5"/>
    <w:rsid w:val="003C6A74"/>
    <w:rsid w:val="003D130F"/>
    <w:rsid w:val="003D1F2B"/>
    <w:rsid w:val="003D27A0"/>
    <w:rsid w:val="003D2BD4"/>
    <w:rsid w:val="003D2D53"/>
    <w:rsid w:val="003D3836"/>
    <w:rsid w:val="003D41CD"/>
    <w:rsid w:val="003D4D49"/>
    <w:rsid w:val="003D4DB6"/>
    <w:rsid w:val="003D4E80"/>
    <w:rsid w:val="003D6393"/>
    <w:rsid w:val="003D66CA"/>
    <w:rsid w:val="003D6856"/>
    <w:rsid w:val="003E04E9"/>
    <w:rsid w:val="003E102D"/>
    <w:rsid w:val="003E1BA9"/>
    <w:rsid w:val="003E2567"/>
    <w:rsid w:val="003E52BE"/>
    <w:rsid w:val="003E5C09"/>
    <w:rsid w:val="003E7EE9"/>
    <w:rsid w:val="003F0665"/>
    <w:rsid w:val="003F134F"/>
    <w:rsid w:val="003F36CB"/>
    <w:rsid w:val="003F47AC"/>
    <w:rsid w:val="003F58A0"/>
    <w:rsid w:val="003F62A9"/>
    <w:rsid w:val="003F6B42"/>
    <w:rsid w:val="003F74A3"/>
    <w:rsid w:val="003F7C53"/>
    <w:rsid w:val="003F7F73"/>
    <w:rsid w:val="00402CEA"/>
    <w:rsid w:val="004056E2"/>
    <w:rsid w:val="00405932"/>
    <w:rsid w:val="00405C72"/>
    <w:rsid w:val="0040715D"/>
    <w:rsid w:val="0040735B"/>
    <w:rsid w:val="00407685"/>
    <w:rsid w:val="0041072F"/>
    <w:rsid w:val="00411FFA"/>
    <w:rsid w:val="00412E32"/>
    <w:rsid w:val="004132B4"/>
    <w:rsid w:val="004135DF"/>
    <w:rsid w:val="00414A36"/>
    <w:rsid w:val="00415B7B"/>
    <w:rsid w:val="00416D37"/>
    <w:rsid w:val="00417C70"/>
    <w:rsid w:val="00417CAD"/>
    <w:rsid w:val="004203AA"/>
    <w:rsid w:val="0042283C"/>
    <w:rsid w:val="00424910"/>
    <w:rsid w:val="00425070"/>
    <w:rsid w:val="0042528F"/>
    <w:rsid w:val="00425FE1"/>
    <w:rsid w:val="004272E6"/>
    <w:rsid w:val="00427EB7"/>
    <w:rsid w:val="00430E61"/>
    <w:rsid w:val="00431B82"/>
    <w:rsid w:val="00432290"/>
    <w:rsid w:val="00432CD9"/>
    <w:rsid w:val="00436DA8"/>
    <w:rsid w:val="004374CF"/>
    <w:rsid w:val="004416D6"/>
    <w:rsid w:val="00441AA9"/>
    <w:rsid w:val="00441D6D"/>
    <w:rsid w:val="00441DA9"/>
    <w:rsid w:val="004424F8"/>
    <w:rsid w:val="004432BF"/>
    <w:rsid w:val="004444DC"/>
    <w:rsid w:val="004453FF"/>
    <w:rsid w:val="0044633F"/>
    <w:rsid w:val="00446419"/>
    <w:rsid w:val="00446AF9"/>
    <w:rsid w:val="00447AAA"/>
    <w:rsid w:val="00450D79"/>
    <w:rsid w:val="00450F3A"/>
    <w:rsid w:val="004512D6"/>
    <w:rsid w:val="004523E2"/>
    <w:rsid w:val="004558F2"/>
    <w:rsid w:val="00456456"/>
    <w:rsid w:val="00457EEE"/>
    <w:rsid w:val="0046013D"/>
    <w:rsid w:val="00460A8A"/>
    <w:rsid w:val="00461975"/>
    <w:rsid w:val="00461C8C"/>
    <w:rsid w:val="004640D9"/>
    <w:rsid w:val="00464295"/>
    <w:rsid w:val="00464F13"/>
    <w:rsid w:val="004666F9"/>
    <w:rsid w:val="00466E91"/>
    <w:rsid w:val="0046701D"/>
    <w:rsid w:val="00467F7B"/>
    <w:rsid w:val="004700FA"/>
    <w:rsid w:val="0047044B"/>
    <w:rsid w:val="00470C7B"/>
    <w:rsid w:val="00470F8A"/>
    <w:rsid w:val="004746B6"/>
    <w:rsid w:val="00475C81"/>
    <w:rsid w:val="00476170"/>
    <w:rsid w:val="004774A7"/>
    <w:rsid w:val="00477C6C"/>
    <w:rsid w:val="00477FB9"/>
    <w:rsid w:val="00480612"/>
    <w:rsid w:val="004810F6"/>
    <w:rsid w:val="00484EED"/>
    <w:rsid w:val="004852AB"/>
    <w:rsid w:val="00487EF2"/>
    <w:rsid w:val="00491D23"/>
    <w:rsid w:val="00491F9B"/>
    <w:rsid w:val="00495E94"/>
    <w:rsid w:val="00497F48"/>
    <w:rsid w:val="004A097E"/>
    <w:rsid w:val="004A0CE7"/>
    <w:rsid w:val="004A2C6E"/>
    <w:rsid w:val="004A388F"/>
    <w:rsid w:val="004A3B73"/>
    <w:rsid w:val="004A4C1E"/>
    <w:rsid w:val="004A58EA"/>
    <w:rsid w:val="004A5CF0"/>
    <w:rsid w:val="004A7AD7"/>
    <w:rsid w:val="004B02BF"/>
    <w:rsid w:val="004B0B22"/>
    <w:rsid w:val="004B26A6"/>
    <w:rsid w:val="004B3608"/>
    <w:rsid w:val="004B3B7B"/>
    <w:rsid w:val="004B419E"/>
    <w:rsid w:val="004B4F4D"/>
    <w:rsid w:val="004B5B02"/>
    <w:rsid w:val="004C0EC4"/>
    <w:rsid w:val="004C30B7"/>
    <w:rsid w:val="004C39C7"/>
    <w:rsid w:val="004C39E1"/>
    <w:rsid w:val="004C62A1"/>
    <w:rsid w:val="004C648A"/>
    <w:rsid w:val="004C6982"/>
    <w:rsid w:val="004C795F"/>
    <w:rsid w:val="004D12A2"/>
    <w:rsid w:val="004D1759"/>
    <w:rsid w:val="004D4EDA"/>
    <w:rsid w:val="004D66F0"/>
    <w:rsid w:val="004D6F21"/>
    <w:rsid w:val="004D78A7"/>
    <w:rsid w:val="004E06B3"/>
    <w:rsid w:val="004E07DE"/>
    <w:rsid w:val="004E0D12"/>
    <w:rsid w:val="004E115C"/>
    <w:rsid w:val="004E1AB5"/>
    <w:rsid w:val="004E2731"/>
    <w:rsid w:val="004E36B7"/>
    <w:rsid w:val="004E5CA8"/>
    <w:rsid w:val="004E7D3D"/>
    <w:rsid w:val="004F051D"/>
    <w:rsid w:val="004F0830"/>
    <w:rsid w:val="004F1035"/>
    <w:rsid w:val="004F20DA"/>
    <w:rsid w:val="004F225F"/>
    <w:rsid w:val="004F3600"/>
    <w:rsid w:val="004F4697"/>
    <w:rsid w:val="004F5CDA"/>
    <w:rsid w:val="004F5FE6"/>
    <w:rsid w:val="004F6B1D"/>
    <w:rsid w:val="004F75CD"/>
    <w:rsid w:val="004F77EC"/>
    <w:rsid w:val="004F7B3B"/>
    <w:rsid w:val="00500062"/>
    <w:rsid w:val="005001AF"/>
    <w:rsid w:val="0050040B"/>
    <w:rsid w:val="0050364D"/>
    <w:rsid w:val="00503BFE"/>
    <w:rsid w:val="005056E4"/>
    <w:rsid w:val="00505E60"/>
    <w:rsid w:val="00507B25"/>
    <w:rsid w:val="00511485"/>
    <w:rsid w:val="00513B7F"/>
    <w:rsid w:val="00513D20"/>
    <w:rsid w:val="00514C5F"/>
    <w:rsid w:val="00514E3C"/>
    <w:rsid w:val="00515765"/>
    <w:rsid w:val="00515CD3"/>
    <w:rsid w:val="00515E47"/>
    <w:rsid w:val="00516764"/>
    <w:rsid w:val="00520EC2"/>
    <w:rsid w:val="00521820"/>
    <w:rsid w:val="00521BB5"/>
    <w:rsid w:val="00523AC0"/>
    <w:rsid w:val="0052615B"/>
    <w:rsid w:val="0052622D"/>
    <w:rsid w:val="00526329"/>
    <w:rsid w:val="0052662A"/>
    <w:rsid w:val="0053052F"/>
    <w:rsid w:val="00530CBA"/>
    <w:rsid w:val="00532103"/>
    <w:rsid w:val="00535AF4"/>
    <w:rsid w:val="00536A2B"/>
    <w:rsid w:val="00541D6D"/>
    <w:rsid w:val="00544C43"/>
    <w:rsid w:val="00545385"/>
    <w:rsid w:val="00545B45"/>
    <w:rsid w:val="00546273"/>
    <w:rsid w:val="00546309"/>
    <w:rsid w:val="0054669F"/>
    <w:rsid w:val="00547187"/>
    <w:rsid w:val="005500F8"/>
    <w:rsid w:val="00552299"/>
    <w:rsid w:val="00554950"/>
    <w:rsid w:val="00556633"/>
    <w:rsid w:val="005605B6"/>
    <w:rsid w:val="005605F7"/>
    <w:rsid w:val="0056076B"/>
    <w:rsid w:val="00560F4E"/>
    <w:rsid w:val="00561414"/>
    <w:rsid w:val="00562339"/>
    <w:rsid w:val="0056278A"/>
    <w:rsid w:val="00563D9D"/>
    <w:rsid w:val="005647D1"/>
    <w:rsid w:val="0056522C"/>
    <w:rsid w:val="005657C2"/>
    <w:rsid w:val="005665AE"/>
    <w:rsid w:val="00570A8F"/>
    <w:rsid w:val="00571529"/>
    <w:rsid w:val="00571C94"/>
    <w:rsid w:val="005722DC"/>
    <w:rsid w:val="00572818"/>
    <w:rsid w:val="00573350"/>
    <w:rsid w:val="0057367D"/>
    <w:rsid w:val="00573915"/>
    <w:rsid w:val="005745E7"/>
    <w:rsid w:val="005748DC"/>
    <w:rsid w:val="005753B9"/>
    <w:rsid w:val="005753E6"/>
    <w:rsid w:val="005754DB"/>
    <w:rsid w:val="00575E63"/>
    <w:rsid w:val="00577FC7"/>
    <w:rsid w:val="00581AAC"/>
    <w:rsid w:val="00582125"/>
    <w:rsid w:val="005825EA"/>
    <w:rsid w:val="00583430"/>
    <w:rsid w:val="00585AEB"/>
    <w:rsid w:val="00587F47"/>
    <w:rsid w:val="00590EED"/>
    <w:rsid w:val="00591420"/>
    <w:rsid w:val="00592468"/>
    <w:rsid w:val="0059286C"/>
    <w:rsid w:val="00592ECD"/>
    <w:rsid w:val="005938A0"/>
    <w:rsid w:val="00593AE8"/>
    <w:rsid w:val="005941C8"/>
    <w:rsid w:val="0059435E"/>
    <w:rsid w:val="00595E65"/>
    <w:rsid w:val="0059611B"/>
    <w:rsid w:val="00596310"/>
    <w:rsid w:val="00596A18"/>
    <w:rsid w:val="00596FC4"/>
    <w:rsid w:val="0059787D"/>
    <w:rsid w:val="005A2EBB"/>
    <w:rsid w:val="005A3243"/>
    <w:rsid w:val="005A42F5"/>
    <w:rsid w:val="005A4EC2"/>
    <w:rsid w:val="005A5B49"/>
    <w:rsid w:val="005B014B"/>
    <w:rsid w:val="005B26C6"/>
    <w:rsid w:val="005B3A4B"/>
    <w:rsid w:val="005B4ACF"/>
    <w:rsid w:val="005B53EB"/>
    <w:rsid w:val="005B6D32"/>
    <w:rsid w:val="005B6D80"/>
    <w:rsid w:val="005B6E5E"/>
    <w:rsid w:val="005C267B"/>
    <w:rsid w:val="005C33BE"/>
    <w:rsid w:val="005C4A56"/>
    <w:rsid w:val="005C68BC"/>
    <w:rsid w:val="005C6A75"/>
    <w:rsid w:val="005C750B"/>
    <w:rsid w:val="005C7DF9"/>
    <w:rsid w:val="005D0F20"/>
    <w:rsid w:val="005D174B"/>
    <w:rsid w:val="005D1A85"/>
    <w:rsid w:val="005D344F"/>
    <w:rsid w:val="005D5496"/>
    <w:rsid w:val="005D6B75"/>
    <w:rsid w:val="005D6C94"/>
    <w:rsid w:val="005D7082"/>
    <w:rsid w:val="005D7256"/>
    <w:rsid w:val="005E099E"/>
    <w:rsid w:val="005E190A"/>
    <w:rsid w:val="005E31BD"/>
    <w:rsid w:val="005E5C81"/>
    <w:rsid w:val="005E66A5"/>
    <w:rsid w:val="005E6BA7"/>
    <w:rsid w:val="005E6D26"/>
    <w:rsid w:val="005F02E3"/>
    <w:rsid w:val="005F0A27"/>
    <w:rsid w:val="005F1E68"/>
    <w:rsid w:val="005F27F0"/>
    <w:rsid w:val="005F3876"/>
    <w:rsid w:val="005F45B6"/>
    <w:rsid w:val="005F5AAA"/>
    <w:rsid w:val="005F6BB4"/>
    <w:rsid w:val="005F6F3A"/>
    <w:rsid w:val="00600E27"/>
    <w:rsid w:val="00601777"/>
    <w:rsid w:val="00602CDA"/>
    <w:rsid w:val="00602CE3"/>
    <w:rsid w:val="0060674D"/>
    <w:rsid w:val="00606D9D"/>
    <w:rsid w:val="00607A00"/>
    <w:rsid w:val="00607E2A"/>
    <w:rsid w:val="00612E84"/>
    <w:rsid w:val="00613DB3"/>
    <w:rsid w:val="006150CF"/>
    <w:rsid w:val="00615A54"/>
    <w:rsid w:val="00616C24"/>
    <w:rsid w:val="0061768A"/>
    <w:rsid w:val="006210BA"/>
    <w:rsid w:val="006219CE"/>
    <w:rsid w:val="00626158"/>
    <w:rsid w:val="006270F6"/>
    <w:rsid w:val="006278EB"/>
    <w:rsid w:val="006315B7"/>
    <w:rsid w:val="00631EE5"/>
    <w:rsid w:val="00633E00"/>
    <w:rsid w:val="00635D2B"/>
    <w:rsid w:val="006374CC"/>
    <w:rsid w:val="0064145B"/>
    <w:rsid w:val="0064173C"/>
    <w:rsid w:val="00641D7B"/>
    <w:rsid w:val="00643423"/>
    <w:rsid w:val="00643C4B"/>
    <w:rsid w:val="00644C4B"/>
    <w:rsid w:val="00645964"/>
    <w:rsid w:val="006465B3"/>
    <w:rsid w:val="006469E6"/>
    <w:rsid w:val="006479F8"/>
    <w:rsid w:val="00647C0C"/>
    <w:rsid w:val="00647DD3"/>
    <w:rsid w:val="006500E1"/>
    <w:rsid w:val="00650861"/>
    <w:rsid w:val="00653423"/>
    <w:rsid w:val="006536A6"/>
    <w:rsid w:val="006565FB"/>
    <w:rsid w:val="00660BE0"/>
    <w:rsid w:val="0066130A"/>
    <w:rsid w:val="00661F9D"/>
    <w:rsid w:val="00661FB2"/>
    <w:rsid w:val="00666A12"/>
    <w:rsid w:val="006674AE"/>
    <w:rsid w:val="00671861"/>
    <w:rsid w:val="00672234"/>
    <w:rsid w:val="00674F24"/>
    <w:rsid w:val="0067500D"/>
    <w:rsid w:val="00677991"/>
    <w:rsid w:val="006812FC"/>
    <w:rsid w:val="00681E7D"/>
    <w:rsid w:val="006826D2"/>
    <w:rsid w:val="00682F7F"/>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44F1"/>
    <w:rsid w:val="00695418"/>
    <w:rsid w:val="00696633"/>
    <w:rsid w:val="00696758"/>
    <w:rsid w:val="00696DFF"/>
    <w:rsid w:val="00697697"/>
    <w:rsid w:val="00697967"/>
    <w:rsid w:val="006A061F"/>
    <w:rsid w:val="006A17B3"/>
    <w:rsid w:val="006A3C57"/>
    <w:rsid w:val="006A4BA9"/>
    <w:rsid w:val="006A5E17"/>
    <w:rsid w:val="006A6E4A"/>
    <w:rsid w:val="006A7D49"/>
    <w:rsid w:val="006B0DD4"/>
    <w:rsid w:val="006B3658"/>
    <w:rsid w:val="006B4E6A"/>
    <w:rsid w:val="006B746E"/>
    <w:rsid w:val="006B751A"/>
    <w:rsid w:val="006C009A"/>
    <w:rsid w:val="006C0465"/>
    <w:rsid w:val="006C2972"/>
    <w:rsid w:val="006C3574"/>
    <w:rsid w:val="006C618D"/>
    <w:rsid w:val="006C6FEB"/>
    <w:rsid w:val="006D1D05"/>
    <w:rsid w:val="006D210A"/>
    <w:rsid w:val="006D2DB1"/>
    <w:rsid w:val="006D323C"/>
    <w:rsid w:val="006D3424"/>
    <w:rsid w:val="006D3AD5"/>
    <w:rsid w:val="006D7408"/>
    <w:rsid w:val="006D7A53"/>
    <w:rsid w:val="006D7B22"/>
    <w:rsid w:val="006E0155"/>
    <w:rsid w:val="006E0E16"/>
    <w:rsid w:val="006E266C"/>
    <w:rsid w:val="006E35D4"/>
    <w:rsid w:val="006E3921"/>
    <w:rsid w:val="006E4456"/>
    <w:rsid w:val="006E64AD"/>
    <w:rsid w:val="006E6940"/>
    <w:rsid w:val="006E78AE"/>
    <w:rsid w:val="006F13A0"/>
    <w:rsid w:val="006F1DB4"/>
    <w:rsid w:val="006F41D8"/>
    <w:rsid w:val="006F44D9"/>
    <w:rsid w:val="006F516F"/>
    <w:rsid w:val="006F69A9"/>
    <w:rsid w:val="00700B45"/>
    <w:rsid w:val="00700C6E"/>
    <w:rsid w:val="0070274C"/>
    <w:rsid w:val="00702D60"/>
    <w:rsid w:val="00703CC8"/>
    <w:rsid w:val="0070414A"/>
    <w:rsid w:val="00704F1B"/>
    <w:rsid w:val="00704F59"/>
    <w:rsid w:val="007056B2"/>
    <w:rsid w:val="0070572E"/>
    <w:rsid w:val="0070585B"/>
    <w:rsid w:val="00707469"/>
    <w:rsid w:val="00707AB3"/>
    <w:rsid w:val="0071147F"/>
    <w:rsid w:val="00713ADA"/>
    <w:rsid w:val="00714188"/>
    <w:rsid w:val="007156B4"/>
    <w:rsid w:val="0071593F"/>
    <w:rsid w:val="00716168"/>
    <w:rsid w:val="00716F1D"/>
    <w:rsid w:val="007203F8"/>
    <w:rsid w:val="00720663"/>
    <w:rsid w:val="007211B7"/>
    <w:rsid w:val="00721D94"/>
    <w:rsid w:val="007220E5"/>
    <w:rsid w:val="00722BF1"/>
    <w:rsid w:val="0072494F"/>
    <w:rsid w:val="007270BA"/>
    <w:rsid w:val="00727B34"/>
    <w:rsid w:val="00730A7E"/>
    <w:rsid w:val="00732201"/>
    <w:rsid w:val="00732B18"/>
    <w:rsid w:val="00733145"/>
    <w:rsid w:val="00733D82"/>
    <w:rsid w:val="0073425E"/>
    <w:rsid w:val="0073548E"/>
    <w:rsid w:val="00736192"/>
    <w:rsid w:val="007379C3"/>
    <w:rsid w:val="007409D2"/>
    <w:rsid w:val="00740E8F"/>
    <w:rsid w:val="00740EC1"/>
    <w:rsid w:val="007431B9"/>
    <w:rsid w:val="00743946"/>
    <w:rsid w:val="007441D0"/>
    <w:rsid w:val="00744A16"/>
    <w:rsid w:val="00745EF4"/>
    <w:rsid w:val="00750231"/>
    <w:rsid w:val="007517D2"/>
    <w:rsid w:val="00753E58"/>
    <w:rsid w:val="0075430E"/>
    <w:rsid w:val="007563DB"/>
    <w:rsid w:val="00756500"/>
    <w:rsid w:val="0076117C"/>
    <w:rsid w:val="00761668"/>
    <w:rsid w:val="00761E19"/>
    <w:rsid w:val="00763877"/>
    <w:rsid w:val="00764682"/>
    <w:rsid w:val="00764CC5"/>
    <w:rsid w:val="0076530E"/>
    <w:rsid w:val="00766D82"/>
    <w:rsid w:val="00770FC4"/>
    <w:rsid w:val="007712B9"/>
    <w:rsid w:val="00772036"/>
    <w:rsid w:val="00772076"/>
    <w:rsid w:val="00772A7E"/>
    <w:rsid w:val="00772B7A"/>
    <w:rsid w:val="00772EC6"/>
    <w:rsid w:val="00773C81"/>
    <w:rsid w:val="00773E49"/>
    <w:rsid w:val="00774618"/>
    <w:rsid w:val="00774772"/>
    <w:rsid w:val="00774938"/>
    <w:rsid w:val="00774957"/>
    <w:rsid w:val="00775D58"/>
    <w:rsid w:val="0077695C"/>
    <w:rsid w:val="0077695E"/>
    <w:rsid w:val="00776A59"/>
    <w:rsid w:val="00777202"/>
    <w:rsid w:val="00777483"/>
    <w:rsid w:val="00777536"/>
    <w:rsid w:val="00777EBC"/>
    <w:rsid w:val="007808AD"/>
    <w:rsid w:val="007810F4"/>
    <w:rsid w:val="00781BBB"/>
    <w:rsid w:val="00782631"/>
    <w:rsid w:val="007842BD"/>
    <w:rsid w:val="00784D1E"/>
    <w:rsid w:val="0078544F"/>
    <w:rsid w:val="00787EBF"/>
    <w:rsid w:val="007900E3"/>
    <w:rsid w:val="00790723"/>
    <w:rsid w:val="007908DF"/>
    <w:rsid w:val="00796350"/>
    <w:rsid w:val="00797404"/>
    <w:rsid w:val="007A0456"/>
    <w:rsid w:val="007A06E1"/>
    <w:rsid w:val="007A12EA"/>
    <w:rsid w:val="007A1901"/>
    <w:rsid w:val="007A2AC0"/>
    <w:rsid w:val="007A44B8"/>
    <w:rsid w:val="007A6610"/>
    <w:rsid w:val="007A6FFA"/>
    <w:rsid w:val="007B01C2"/>
    <w:rsid w:val="007B0A4A"/>
    <w:rsid w:val="007B1D15"/>
    <w:rsid w:val="007B4DCF"/>
    <w:rsid w:val="007B5C88"/>
    <w:rsid w:val="007B6E85"/>
    <w:rsid w:val="007B741D"/>
    <w:rsid w:val="007C027D"/>
    <w:rsid w:val="007C0F85"/>
    <w:rsid w:val="007C10E5"/>
    <w:rsid w:val="007C1E68"/>
    <w:rsid w:val="007C1FE1"/>
    <w:rsid w:val="007C2A41"/>
    <w:rsid w:val="007C30DD"/>
    <w:rsid w:val="007C4F86"/>
    <w:rsid w:val="007C64EB"/>
    <w:rsid w:val="007C7961"/>
    <w:rsid w:val="007D054F"/>
    <w:rsid w:val="007D1F65"/>
    <w:rsid w:val="007D3BB9"/>
    <w:rsid w:val="007D4E1E"/>
    <w:rsid w:val="007D72E3"/>
    <w:rsid w:val="007D78BF"/>
    <w:rsid w:val="007E051B"/>
    <w:rsid w:val="007E0D29"/>
    <w:rsid w:val="007E11FB"/>
    <w:rsid w:val="007E1654"/>
    <w:rsid w:val="007E1875"/>
    <w:rsid w:val="007E231E"/>
    <w:rsid w:val="007E248C"/>
    <w:rsid w:val="007E504D"/>
    <w:rsid w:val="007E5985"/>
    <w:rsid w:val="007E5A42"/>
    <w:rsid w:val="007E5BAE"/>
    <w:rsid w:val="007E5D1F"/>
    <w:rsid w:val="007E6021"/>
    <w:rsid w:val="007E6BD1"/>
    <w:rsid w:val="007E7E5A"/>
    <w:rsid w:val="007F05AB"/>
    <w:rsid w:val="007F067F"/>
    <w:rsid w:val="007F26DE"/>
    <w:rsid w:val="007F39D3"/>
    <w:rsid w:val="007F39ED"/>
    <w:rsid w:val="007F52BC"/>
    <w:rsid w:val="007F5627"/>
    <w:rsid w:val="007F6123"/>
    <w:rsid w:val="007F729C"/>
    <w:rsid w:val="007F7EA0"/>
    <w:rsid w:val="008009D6"/>
    <w:rsid w:val="00801A4A"/>
    <w:rsid w:val="00801C74"/>
    <w:rsid w:val="00801FB4"/>
    <w:rsid w:val="0080284F"/>
    <w:rsid w:val="00803C1C"/>
    <w:rsid w:val="008042DB"/>
    <w:rsid w:val="008055F7"/>
    <w:rsid w:val="00807D21"/>
    <w:rsid w:val="008103AA"/>
    <w:rsid w:val="00810FB8"/>
    <w:rsid w:val="00812DFE"/>
    <w:rsid w:val="00812EF7"/>
    <w:rsid w:val="00815DCA"/>
    <w:rsid w:val="00815DE7"/>
    <w:rsid w:val="008162DE"/>
    <w:rsid w:val="00817E89"/>
    <w:rsid w:val="0082070B"/>
    <w:rsid w:val="00822517"/>
    <w:rsid w:val="00822B50"/>
    <w:rsid w:val="00826443"/>
    <w:rsid w:val="00827917"/>
    <w:rsid w:val="0083204C"/>
    <w:rsid w:val="00832CEC"/>
    <w:rsid w:val="00834138"/>
    <w:rsid w:val="00834166"/>
    <w:rsid w:val="00834BCD"/>
    <w:rsid w:val="0083597D"/>
    <w:rsid w:val="00835BEF"/>
    <w:rsid w:val="008361E8"/>
    <w:rsid w:val="00837FE8"/>
    <w:rsid w:val="00841E64"/>
    <w:rsid w:val="00845088"/>
    <w:rsid w:val="0084638E"/>
    <w:rsid w:val="00850121"/>
    <w:rsid w:val="00850A5E"/>
    <w:rsid w:val="00851B45"/>
    <w:rsid w:val="0085221B"/>
    <w:rsid w:val="0085268C"/>
    <w:rsid w:val="00853E10"/>
    <w:rsid w:val="008544F4"/>
    <w:rsid w:val="008552CA"/>
    <w:rsid w:val="00857B45"/>
    <w:rsid w:val="008623A3"/>
    <w:rsid w:val="0086250D"/>
    <w:rsid w:val="00862B31"/>
    <w:rsid w:val="00862DA1"/>
    <w:rsid w:val="00863274"/>
    <w:rsid w:val="00864A48"/>
    <w:rsid w:val="00865261"/>
    <w:rsid w:val="0086706D"/>
    <w:rsid w:val="00872B67"/>
    <w:rsid w:val="008742B1"/>
    <w:rsid w:val="008748B0"/>
    <w:rsid w:val="00876C34"/>
    <w:rsid w:val="0088069D"/>
    <w:rsid w:val="00880F97"/>
    <w:rsid w:val="00883437"/>
    <w:rsid w:val="00883A95"/>
    <w:rsid w:val="00884E66"/>
    <w:rsid w:val="00885FC7"/>
    <w:rsid w:val="00890003"/>
    <w:rsid w:val="00890362"/>
    <w:rsid w:val="00890801"/>
    <w:rsid w:val="00890AE6"/>
    <w:rsid w:val="008911A0"/>
    <w:rsid w:val="00891FEF"/>
    <w:rsid w:val="00893EBF"/>
    <w:rsid w:val="008947C2"/>
    <w:rsid w:val="00895939"/>
    <w:rsid w:val="00895B24"/>
    <w:rsid w:val="008967A6"/>
    <w:rsid w:val="00897992"/>
    <w:rsid w:val="00897EA3"/>
    <w:rsid w:val="008A1F89"/>
    <w:rsid w:val="008A24FA"/>
    <w:rsid w:val="008A290E"/>
    <w:rsid w:val="008A3E5E"/>
    <w:rsid w:val="008A58F0"/>
    <w:rsid w:val="008A5A67"/>
    <w:rsid w:val="008A6EE9"/>
    <w:rsid w:val="008B0A45"/>
    <w:rsid w:val="008B135B"/>
    <w:rsid w:val="008B3C7C"/>
    <w:rsid w:val="008B5869"/>
    <w:rsid w:val="008B5A8C"/>
    <w:rsid w:val="008B5FC9"/>
    <w:rsid w:val="008B60C5"/>
    <w:rsid w:val="008B6269"/>
    <w:rsid w:val="008B7C1E"/>
    <w:rsid w:val="008C13E4"/>
    <w:rsid w:val="008C1792"/>
    <w:rsid w:val="008C238B"/>
    <w:rsid w:val="008C2508"/>
    <w:rsid w:val="008C2C9C"/>
    <w:rsid w:val="008C3E58"/>
    <w:rsid w:val="008C5561"/>
    <w:rsid w:val="008C622E"/>
    <w:rsid w:val="008D370A"/>
    <w:rsid w:val="008D3A5A"/>
    <w:rsid w:val="008D4026"/>
    <w:rsid w:val="008D427D"/>
    <w:rsid w:val="008D5C88"/>
    <w:rsid w:val="008D623F"/>
    <w:rsid w:val="008D6E1E"/>
    <w:rsid w:val="008D77EA"/>
    <w:rsid w:val="008E0000"/>
    <w:rsid w:val="008E007A"/>
    <w:rsid w:val="008E0435"/>
    <w:rsid w:val="008E0961"/>
    <w:rsid w:val="008E1301"/>
    <w:rsid w:val="008E154E"/>
    <w:rsid w:val="008E1F63"/>
    <w:rsid w:val="008E234F"/>
    <w:rsid w:val="008E236F"/>
    <w:rsid w:val="008E478E"/>
    <w:rsid w:val="008E55CA"/>
    <w:rsid w:val="008E63BC"/>
    <w:rsid w:val="008F012A"/>
    <w:rsid w:val="008F0EBF"/>
    <w:rsid w:val="008F106F"/>
    <w:rsid w:val="008F122F"/>
    <w:rsid w:val="008F1F36"/>
    <w:rsid w:val="008F2163"/>
    <w:rsid w:val="008F4EFA"/>
    <w:rsid w:val="008F52B3"/>
    <w:rsid w:val="008F6050"/>
    <w:rsid w:val="008F7238"/>
    <w:rsid w:val="008F7CB6"/>
    <w:rsid w:val="009000A5"/>
    <w:rsid w:val="00900C6E"/>
    <w:rsid w:val="00901861"/>
    <w:rsid w:val="00902C80"/>
    <w:rsid w:val="00906DAE"/>
    <w:rsid w:val="00910583"/>
    <w:rsid w:val="00913F67"/>
    <w:rsid w:val="0091489B"/>
    <w:rsid w:val="009169F6"/>
    <w:rsid w:val="00916DA3"/>
    <w:rsid w:val="009174B2"/>
    <w:rsid w:val="00920CF6"/>
    <w:rsid w:val="00920D4F"/>
    <w:rsid w:val="00920E02"/>
    <w:rsid w:val="00922AE3"/>
    <w:rsid w:val="009241DB"/>
    <w:rsid w:val="00924B8A"/>
    <w:rsid w:val="00924F7F"/>
    <w:rsid w:val="00926D3E"/>
    <w:rsid w:val="00926E70"/>
    <w:rsid w:val="00931617"/>
    <w:rsid w:val="00931BE0"/>
    <w:rsid w:val="00933CFF"/>
    <w:rsid w:val="0093555A"/>
    <w:rsid w:val="00936CD5"/>
    <w:rsid w:val="00940B5B"/>
    <w:rsid w:val="00941A06"/>
    <w:rsid w:val="00942205"/>
    <w:rsid w:val="00946724"/>
    <w:rsid w:val="00946944"/>
    <w:rsid w:val="009473ED"/>
    <w:rsid w:val="009533A5"/>
    <w:rsid w:val="009572D9"/>
    <w:rsid w:val="0096034C"/>
    <w:rsid w:val="009613E6"/>
    <w:rsid w:val="00961FEC"/>
    <w:rsid w:val="009621B2"/>
    <w:rsid w:val="00962722"/>
    <w:rsid w:val="009639CB"/>
    <w:rsid w:val="00963FB7"/>
    <w:rsid w:val="00965FB2"/>
    <w:rsid w:val="00970ECB"/>
    <w:rsid w:val="00972935"/>
    <w:rsid w:val="00972B29"/>
    <w:rsid w:val="00974C9B"/>
    <w:rsid w:val="009752CF"/>
    <w:rsid w:val="00981396"/>
    <w:rsid w:val="009817DB"/>
    <w:rsid w:val="0098190E"/>
    <w:rsid w:val="00982BCD"/>
    <w:rsid w:val="00984620"/>
    <w:rsid w:val="00985653"/>
    <w:rsid w:val="00985E9B"/>
    <w:rsid w:val="00987C0E"/>
    <w:rsid w:val="00987DE1"/>
    <w:rsid w:val="009906C2"/>
    <w:rsid w:val="00990CFD"/>
    <w:rsid w:val="00991A5C"/>
    <w:rsid w:val="00991DDC"/>
    <w:rsid w:val="00995196"/>
    <w:rsid w:val="009952C8"/>
    <w:rsid w:val="00995690"/>
    <w:rsid w:val="00996005"/>
    <w:rsid w:val="0099629D"/>
    <w:rsid w:val="0099690A"/>
    <w:rsid w:val="00996A3F"/>
    <w:rsid w:val="00996AD7"/>
    <w:rsid w:val="0099777A"/>
    <w:rsid w:val="009A0468"/>
    <w:rsid w:val="009A0597"/>
    <w:rsid w:val="009A36B0"/>
    <w:rsid w:val="009A376C"/>
    <w:rsid w:val="009A3CB7"/>
    <w:rsid w:val="009A4955"/>
    <w:rsid w:val="009A5B54"/>
    <w:rsid w:val="009A7E0A"/>
    <w:rsid w:val="009B0668"/>
    <w:rsid w:val="009B1EDC"/>
    <w:rsid w:val="009B24F0"/>
    <w:rsid w:val="009B3442"/>
    <w:rsid w:val="009B369B"/>
    <w:rsid w:val="009B44DF"/>
    <w:rsid w:val="009B648D"/>
    <w:rsid w:val="009B6661"/>
    <w:rsid w:val="009C1817"/>
    <w:rsid w:val="009C1E7F"/>
    <w:rsid w:val="009C1EA6"/>
    <w:rsid w:val="009C2C72"/>
    <w:rsid w:val="009C3D89"/>
    <w:rsid w:val="009C417C"/>
    <w:rsid w:val="009C4ACE"/>
    <w:rsid w:val="009C5CF0"/>
    <w:rsid w:val="009D1159"/>
    <w:rsid w:val="009D1471"/>
    <w:rsid w:val="009D1A99"/>
    <w:rsid w:val="009D301E"/>
    <w:rsid w:val="009D3181"/>
    <w:rsid w:val="009D50A2"/>
    <w:rsid w:val="009D524C"/>
    <w:rsid w:val="009D5F63"/>
    <w:rsid w:val="009D643F"/>
    <w:rsid w:val="009D7CFE"/>
    <w:rsid w:val="009D7ED3"/>
    <w:rsid w:val="009E046C"/>
    <w:rsid w:val="009E2ABD"/>
    <w:rsid w:val="009E2B69"/>
    <w:rsid w:val="009E5820"/>
    <w:rsid w:val="009E5E3E"/>
    <w:rsid w:val="009E61BC"/>
    <w:rsid w:val="009E6BF9"/>
    <w:rsid w:val="009E7A93"/>
    <w:rsid w:val="009E7C90"/>
    <w:rsid w:val="009F1672"/>
    <w:rsid w:val="009F1CDA"/>
    <w:rsid w:val="009F2E7B"/>
    <w:rsid w:val="009F3B9F"/>
    <w:rsid w:val="009F3DF7"/>
    <w:rsid w:val="009F4404"/>
    <w:rsid w:val="009F5D68"/>
    <w:rsid w:val="009F6788"/>
    <w:rsid w:val="009F6BEB"/>
    <w:rsid w:val="009F6E05"/>
    <w:rsid w:val="009F74BB"/>
    <w:rsid w:val="009F77ED"/>
    <w:rsid w:val="00A007F7"/>
    <w:rsid w:val="00A00DED"/>
    <w:rsid w:val="00A04BE2"/>
    <w:rsid w:val="00A055FD"/>
    <w:rsid w:val="00A1070B"/>
    <w:rsid w:val="00A11E38"/>
    <w:rsid w:val="00A1206B"/>
    <w:rsid w:val="00A12130"/>
    <w:rsid w:val="00A126F6"/>
    <w:rsid w:val="00A1293E"/>
    <w:rsid w:val="00A14B2B"/>
    <w:rsid w:val="00A14E0A"/>
    <w:rsid w:val="00A15349"/>
    <w:rsid w:val="00A15B11"/>
    <w:rsid w:val="00A17BFC"/>
    <w:rsid w:val="00A20B9E"/>
    <w:rsid w:val="00A21131"/>
    <w:rsid w:val="00A22044"/>
    <w:rsid w:val="00A227E4"/>
    <w:rsid w:val="00A22AB8"/>
    <w:rsid w:val="00A24337"/>
    <w:rsid w:val="00A25FEC"/>
    <w:rsid w:val="00A268C2"/>
    <w:rsid w:val="00A26B2D"/>
    <w:rsid w:val="00A26D12"/>
    <w:rsid w:val="00A30CC0"/>
    <w:rsid w:val="00A32F45"/>
    <w:rsid w:val="00A34420"/>
    <w:rsid w:val="00A3463B"/>
    <w:rsid w:val="00A35D8C"/>
    <w:rsid w:val="00A35FF9"/>
    <w:rsid w:val="00A360BD"/>
    <w:rsid w:val="00A36B21"/>
    <w:rsid w:val="00A371F7"/>
    <w:rsid w:val="00A377EF"/>
    <w:rsid w:val="00A378AB"/>
    <w:rsid w:val="00A40627"/>
    <w:rsid w:val="00A407FF"/>
    <w:rsid w:val="00A43193"/>
    <w:rsid w:val="00A43621"/>
    <w:rsid w:val="00A4379E"/>
    <w:rsid w:val="00A445FE"/>
    <w:rsid w:val="00A4705F"/>
    <w:rsid w:val="00A51DF2"/>
    <w:rsid w:val="00A54142"/>
    <w:rsid w:val="00A5427C"/>
    <w:rsid w:val="00A55179"/>
    <w:rsid w:val="00A558E7"/>
    <w:rsid w:val="00A563D0"/>
    <w:rsid w:val="00A56C7B"/>
    <w:rsid w:val="00A5752E"/>
    <w:rsid w:val="00A60B71"/>
    <w:rsid w:val="00A617D1"/>
    <w:rsid w:val="00A64555"/>
    <w:rsid w:val="00A65926"/>
    <w:rsid w:val="00A7060E"/>
    <w:rsid w:val="00A7071E"/>
    <w:rsid w:val="00A70CAB"/>
    <w:rsid w:val="00A70E93"/>
    <w:rsid w:val="00A72BEC"/>
    <w:rsid w:val="00A73CC4"/>
    <w:rsid w:val="00A74DCB"/>
    <w:rsid w:val="00A75BCA"/>
    <w:rsid w:val="00A76288"/>
    <w:rsid w:val="00A769D7"/>
    <w:rsid w:val="00A77E47"/>
    <w:rsid w:val="00A80C17"/>
    <w:rsid w:val="00A8165D"/>
    <w:rsid w:val="00A83A1A"/>
    <w:rsid w:val="00A83AF0"/>
    <w:rsid w:val="00A83B95"/>
    <w:rsid w:val="00A848BA"/>
    <w:rsid w:val="00A85240"/>
    <w:rsid w:val="00A86873"/>
    <w:rsid w:val="00A87221"/>
    <w:rsid w:val="00A91F49"/>
    <w:rsid w:val="00A9257F"/>
    <w:rsid w:val="00A92C9A"/>
    <w:rsid w:val="00A94031"/>
    <w:rsid w:val="00A94447"/>
    <w:rsid w:val="00A9707D"/>
    <w:rsid w:val="00A970B1"/>
    <w:rsid w:val="00A97791"/>
    <w:rsid w:val="00AA0A0B"/>
    <w:rsid w:val="00AA134E"/>
    <w:rsid w:val="00AA2F08"/>
    <w:rsid w:val="00AA4F45"/>
    <w:rsid w:val="00AA5D28"/>
    <w:rsid w:val="00AA68E9"/>
    <w:rsid w:val="00AA7DD0"/>
    <w:rsid w:val="00AB07D8"/>
    <w:rsid w:val="00AB1DD6"/>
    <w:rsid w:val="00AB20F8"/>
    <w:rsid w:val="00AB325D"/>
    <w:rsid w:val="00AB3D6A"/>
    <w:rsid w:val="00AB3E54"/>
    <w:rsid w:val="00AB3E58"/>
    <w:rsid w:val="00AB4278"/>
    <w:rsid w:val="00AB553A"/>
    <w:rsid w:val="00AB56F1"/>
    <w:rsid w:val="00AB6931"/>
    <w:rsid w:val="00AB6A69"/>
    <w:rsid w:val="00AB6F80"/>
    <w:rsid w:val="00AC146D"/>
    <w:rsid w:val="00AC26F6"/>
    <w:rsid w:val="00AC38E8"/>
    <w:rsid w:val="00AC3F5A"/>
    <w:rsid w:val="00AC6288"/>
    <w:rsid w:val="00AC6D77"/>
    <w:rsid w:val="00AC7102"/>
    <w:rsid w:val="00AC7770"/>
    <w:rsid w:val="00AD2F99"/>
    <w:rsid w:val="00AD6330"/>
    <w:rsid w:val="00AD709D"/>
    <w:rsid w:val="00AE0704"/>
    <w:rsid w:val="00AE0C14"/>
    <w:rsid w:val="00AE0E40"/>
    <w:rsid w:val="00AE12B7"/>
    <w:rsid w:val="00AE1C58"/>
    <w:rsid w:val="00AE255B"/>
    <w:rsid w:val="00AE2CF1"/>
    <w:rsid w:val="00AE3610"/>
    <w:rsid w:val="00AE3A12"/>
    <w:rsid w:val="00AE67F5"/>
    <w:rsid w:val="00AF0BC3"/>
    <w:rsid w:val="00AF1BC4"/>
    <w:rsid w:val="00AF486B"/>
    <w:rsid w:val="00AF5B69"/>
    <w:rsid w:val="00AF6645"/>
    <w:rsid w:val="00AF74CD"/>
    <w:rsid w:val="00AF7517"/>
    <w:rsid w:val="00AF7A25"/>
    <w:rsid w:val="00B01D2C"/>
    <w:rsid w:val="00B05406"/>
    <w:rsid w:val="00B07A71"/>
    <w:rsid w:val="00B07F47"/>
    <w:rsid w:val="00B1011C"/>
    <w:rsid w:val="00B10BA0"/>
    <w:rsid w:val="00B146B8"/>
    <w:rsid w:val="00B14F83"/>
    <w:rsid w:val="00B15EC3"/>
    <w:rsid w:val="00B163F5"/>
    <w:rsid w:val="00B177AF"/>
    <w:rsid w:val="00B22610"/>
    <w:rsid w:val="00B244D2"/>
    <w:rsid w:val="00B24C40"/>
    <w:rsid w:val="00B2583B"/>
    <w:rsid w:val="00B26447"/>
    <w:rsid w:val="00B26AB3"/>
    <w:rsid w:val="00B26B6E"/>
    <w:rsid w:val="00B3309C"/>
    <w:rsid w:val="00B374A5"/>
    <w:rsid w:val="00B37F07"/>
    <w:rsid w:val="00B4154C"/>
    <w:rsid w:val="00B42236"/>
    <w:rsid w:val="00B45F12"/>
    <w:rsid w:val="00B46F72"/>
    <w:rsid w:val="00B47796"/>
    <w:rsid w:val="00B47B28"/>
    <w:rsid w:val="00B52980"/>
    <w:rsid w:val="00B530E4"/>
    <w:rsid w:val="00B54054"/>
    <w:rsid w:val="00B5500E"/>
    <w:rsid w:val="00B552C4"/>
    <w:rsid w:val="00B55381"/>
    <w:rsid w:val="00B55486"/>
    <w:rsid w:val="00B56C89"/>
    <w:rsid w:val="00B56F20"/>
    <w:rsid w:val="00B5772B"/>
    <w:rsid w:val="00B5775D"/>
    <w:rsid w:val="00B60532"/>
    <w:rsid w:val="00B6146C"/>
    <w:rsid w:val="00B61535"/>
    <w:rsid w:val="00B66E32"/>
    <w:rsid w:val="00B71D5B"/>
    <w:rsid w:val="00B7225B"/>
    <w:rsid w:val="00B741A5"/>
    <w:rsid w:val="00B7485A"/>
    <w:rsid w:val="00B766E4"/>
    <w:rsid w:val="00B76C23"/>
    <w:rsid w:val="00B83537"/>
    <w:rsid w:val="00B844F8"/>
    <w:rsid w:val="00B84744"/>
    <w:rsid w:val="00B84AFC"/>
    <w:rsid w:val="00B857FA"/>
    <w:rsid w:val="00B86F07"/>
    <w:rsid w:val="00B873B7"/>
    <w:rsid w:val="00B87FCE"/>
    <w:rsid w:val="00B91AC8"/>
    <w:rsid w:val="00B91BED"/>
    <w:rsid w:val="00B9619C"/>
    <w:rsid w:val="00B97950"/>
    <w:rsid w:val="00BA0C2A"/>
    <w:rsid w:val="00BA450E"/>
    <w:rsid w:val="00BA4A51"/>
    <w:rsid w:val="00BA4CF6"/>
    <w:rsid w:val="00BA4F8E"/>
    <w:rsid w:val="00BA5968"/>
    <w:rsid w:val="00BA5A91"/>
    <w:rsid w:val="00BB1AF7"/>
    <w:rsid w:val="00BB2A27"/>
    <w:rsid w:val="00BB4229"/>
    <w:rsid w:val="00BB67C2"/>
    <w:rsid w:val="00BB73AC"/>
    <w:rsid w:val="00BC0BCC"/>
    <w:rsid w:val="00BC290D"/>
    <w:rsid w:val="00BC2E78"/>
    <w:rsid w:val="00BC324F"/>
    <w:rsid w:val="00BC339B"/>
    <w:rsid w:val="00BC5955"/>
    <w:rsid w:val="00BD00E2"/>
    <w:rsid w:val="00BD1B2F"/>
    <w:rsid w:val="00BD1BB2"/>
    <w:rsid w:val="00BD3C6C"/>
    <w:rsid w:val="00BD3E3A"/>
    <w:rsid w:val="00BD4DB2"/>
    <w:rsid w:val="00BD6109"/>
    <w:rsid w:val="00BE0008"/>
    <w:rsid w:val="00BE13AD"/>
    <w:rsid w:val="00BE22FC"/>
    <w:rsid w:val="00BE39B5"/>
    <w:rsid w:val="00BE410E"/>
    <w:rsid w:val="00BE6768"/>
    <w:rsid w:val="00BE6C20"/>
    <w:rsid w:val="00BF08C1"/>
    <w:rsid w:val="00BF0AE5"/>
    <w:rsid w:val="00BF3C14"/>
    <w:rsid w:val="00BF56CF"/>
    <w:rsid w:val="00BF5B6C"/>
    <w:rsid w:val="00BF703C"/>
    <w:rsid w:val="00C033C0"/>
    <w:rsid w:val="00C047AC"/>
    <w:rsid w:val="00C04C00"/>
    <w:rsid w:val="00C07521"/>
    <w:rsid w:val="00C076EC"/>
    <w:rsid w:val="00C12481"/>
    <w:rsid w:val="00C124E8"/>
    <w:rsid w:val="00C12C87"/>
    <w:rsid w:val="00C130E3"/>
    <w:rsid w:val="00C140E5"/>
    <w:rsid w:val="00C14FB1"/>
    <w:rsid w:val="00C15DBC"/>
    <w:rsid w:val="00C172BE"/>
    <w:rsid w:val="00C239D7"/>
    <w:rsid w:val="00C2481A"/>
    <w:rsid w:val="00C25AB8"/>
    <w:rsid w:val="00C267F9"/>
    <w:rsid w:val="00C27D00"/>
    <w:rsid w:val="00C27FC9"/>
    <w:rsid w:val="00C31D15"/>
    <w:rsid w:val="00C326DA"/>
    <w:rsid w:val="00C34435"/>
    <w:rsid w:val="00C35A63"/>
    <w:rsid w:val="00C37D1F"/>
    <w:rsid w:val="00C37FB1"/>
    <w:rsid w:val="00C40F99"/>
    <w:rsid w:val="00C42A76"/>
    <w:rsid w:val="00C42D07"/>
    <w:rsid w:val="00C434BA"/>
    <w:rsid w:val="00C44AEF"/>
    <w:rsid w:val="00C45A5F"/>
    <w:rsid w:val="00C46EF9"/>
    <w:rsid w:val="00C46F8B"/>
    <w:rsid w:val="00C53322"/>
    <w:rsid w:val="00C54189"/>
    <w:rsid w:val="00C5524B"/>
    <w:rsid w:val="00C56EAB"/>
    <w:rsid w:val="00C60551"/>
    <w:rsid w:val="00C60D56"/>
    <w:rsid w:val="00C6107E"/>
    <w:rsid w:val="00C61799"/>
    <w:rsid w:val="00C61882"/>
    <w:rsid w:val="00C62B0A"/>
    <w:rsid w:val="00C635F0"/>
    <w:rsid w:val="00C640DA"/>
    <w:rsid w:val="00C644B7"/>
    <w:rsid w:val="00C655CC"/>
    <w:rsid w:val="00C666AC"/>
    <w:rsid w:val="00C669BD"/>
    <w:rsid w:val="00C66D6B"/>
    <w:rsid w:val="00C67BB6"/>
    <w:rsid w:val="00C717CB"/>
    <w:rsid w:val="00C7184D"/>
    <w:rsid w:val="00C721A4"/>
    <w:rsid w:val="00C7291B"/>
    <w:rsid w:val="00C746A4"/>
    <w:rsid w:val="00C74B95"/>
    <w:rsid w:val="00C75499"/>
    <w:rsid w:val="00C7607C"/>
    <w:rsid w:val="00C77226"/>
    <w:rsid w:val="00C80AB2"/>
    <w:rsid w:val="00C80CB3"/>
    <w:rsid w:val="00C83488"/>
    <w:rsid w:val="00C83945"/>
    <w:rsid w:val="00C84CD9"/>
    <w:rsid w:val="00C864CD"/>
    <w:rsid w:val="00C86FDF"/>
    <w:rsid w:val="00C91453"/>
    <w:rsid w:val="00C915E4"/>
    <w:rsid w:val="00C918BD"/>
    <w:rsid w:val="00C92955"/>
    <w:rsid w:val="00C933AE"/>
    <w:rsid w:val="00C93D4C"/>
    <w:rsid w:val="00C943D1"/>
    <w:rsid w:val="00C945E7"/>
    <w:rsid w:val="00C96B8E"/>
    <w:rsid w:val="00CA0110"/>
    <w:rsid w:val="00CA1036"/>
    <w:rsid w:val="00CA26DC"/>
    <w:rsid w:val="00CA2C3E"/>
    <w:rsid w:val="00CA4C20"/>
    <w:rsid w:val="00CB1BBE"/>
    <w:rsid w:val="00CB416F"/>
    <w:rsid w:val="00CB56EA"/>
    <w:rsid w:val="00CB7C6D"/>
    <w:rsid w:val="00CC02FB"/>
    <w:rsid w:val="00CC0CB0"/>
    <w:rsid w:val="00CC205D"/>
    <w:rsid w:val="00CC4AEE"/>
    <w:rsid w:val="00CC5DB1"/>
    <w:rsid w:val="00CC6B9D"/>
    <w:rsid w:val="00CC766F"/>
    <w:rsid w:val="00CD3611"/>
    <w:rsid w:val="00CD4C2D"/>
    <w:rsid w:val="00CD5BB3"/>
    <w:rsid w:val="00CD7A9F"/>
    <w:rsid w:val="00CE0FDC"/>
    <w:rsid w:val="00CE2CAF"/>
    <w:rsid w:val="00CE2F15"/>
    <w:rsid w:val="00CE304E"/>
    <w:rsid w:val="00CE4B98"/>
    <w:rsid w:val="00CE5E8E"/>
    <w:rsid w:val="00CE7D97"/>
    <w:rsid w:val="00CE7FD1"/>
    <w:rsid w:val="00CF0522"/>
    <w:rsid w:val="00CF3796"/>
    <w:rsid w:val="00CF40CD"/>
    <w:rsid w:val="00CF4B36"/>
    <w:rsid w:val="00CF4FF4"/>
    <w:rsid w:val="00CF652E"/>
    <w:rsid w:val="00D000D0"/>
    <w:rsid w:val="00D000F1"/>
    <w:rsid w:val="00D00908"/>
    <w:rsid w:val="00D035B3"/>
    <w:rsid w:val="00D05210"/>
    <w:rsid w:val="00D07277"/>
    <w:rsid w:val="00D105C2"/>
    <w:rsid w:val="00D1122A"/>
    <w:rsid w:val="00D11297"/>
    <w:rsid w:val="00D11CB2"/>
    <w:rsid w:val="00D11CCE"/>
    <w:rsid w:val="00D12FE7"/>
    <w:rsid w:val="00D14CD6"/>
    <w:rsid w:val="00D16F22"/>
    <w:rsid w:val="00D20728"/>
    <w:rsid w:val="00D22863"/>
    <w:rsid w:val="00D22C65"/>
    <w:rsid w:val="00D22F32"/>
    <w:rsid w:val="00D23275"/>
    <w:rsid w:val="00D24C3B"/>
    <w:rsid w:val="00D277A7"/>
    <w:rsid w:val="00D303C4"/>
    <w:rsid w:val="00D30F1D"/>
    <w:rsid w:val="00D32432"/>
    <w:rsid w:val="00D33D54"/>
    <w:rsid w:val="00D36D77"/>
    <w:rsid w:val="00D406C9"/>
    <w:rsid w:val="00D40A16"/>
    <w:rsid w:val="00D40DBA"/>
    <w:rsid w:val="00D40E8D"/>
    <w:rsid w:val="00D419DF"/>
    <w:rsid w:val="00D43327"/>
    <w:rsid w:val="00D437A0"/>
    <w:rsid w:val="00D46696"/>
    <w:rsid w:val="00D479A5"/>
    <w:rsid w:val="00D51181"/>
    <w:rsid w:val="00D5209F"/>
    <w:rsid w:val="00D526D7"/>
    <w:rsid w:val="00D531D7"/>
    <w:rsid w:val="00D53DA0"/>
    <w:rsid w:val="00D53FEE"/>
    <w:rsid w:val="00D5436B"/>
    <w:rsid w:val="00D55400"/>
    <w:rsid w:val="00D568ED"/>
    <w:rsid w:val="00D56FE6"/>
    <w:rsid w:val="00D57CDA"/>
    <w:rsid w:val="00D62A6A"/>
    <w:rsid w:val="00D630E4"/>
    <w:rsid w:val="00D639FC"/>
    <w:rsid w:val="00D64795"/>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8595E"/>
    <w:rsid w:val="00D86E82"/>
    <w:rsid w:val="00D90649"/>
    <w:rsid w:val="00D908A0"/>
    <w:rsid w:val="00D9199F"/>
    <w:rsid w:val="00D933CF"/>
    <w:rsid w:val="00D93D52"/>
    <w:rsid w:val="00DA0916"/>
    <w:rsid w:val="00DA180A"/>
    <w:rsid w:val="00DA1C51"/>
    <w:rsid w:val="00DA4682"/>
    <w:rsid w:val="00DA4AB5"/>
    <w:rsid w:val="00DA4BD5"/>
    <w:rsid w:val="00DA55B1"/>
    <w:rsid w:val="00DB0B57"/>
    <w:rsid w:val="00DB12F8"/>
    <w:rsid w:val="00DB2809"/>
    <w:rsid w:val="00DB3214"/>
    <w:rsid w:val="00DB3DA7"/>
    <w:rsid w:val="00DB5188"/>
    <w:rsid w:val="00DC476B"/>
    <w:rsid w:val="00DD0777"/>
    <w:rsid w:val="00DD2962"/>
    <w:rsid w:val="00DD2D26"/>
    <w:rsid w:val="00DD3A45"/>
    <w:rsid w:val="00DD3E4F"/>
    <w:rsid w:val="00DD54ED"/>
    <w:rsid w:val="00DD6AAC"/>
    <w:rsid w:val="00DD6EBE"/>
    <w:rsid w:val="00DD7047"/>
    <w:rsid w:val="00DD73AD"/>
    <w:rsid w:val="00DE52CB"/>
    <w:rsid w:val="00DE598F"/>
    <w:rsid w:val="00DF1ABF"/>
    <w:rsid w:val="00DF3A43"/>
    <w:rsid w:val="00DF4701"/>
    <w:rsid w:val="00DF71A0"/>
    <w:rsid w:val="00DF72B9"/>
    <w:rsid w:val="00DF766C"/>
    <w:rsid w:val="00E009BA"/>
    <w:rsid w:val="00E0136F"/>
    <w:rsid w:val="00E01DD1"/>
    <w:rsid w:val="00E01FD5"/>
    <w:rsid w:val="00E02711"/>
    <w:rsid w:val="00E03774"/>
    <w:rsid w:val="00E070D7"/>
    <w:rsid w:val="00E07C93"/>
    <w:rsid w:val="00E1070E"/>
    <w:rsid w:val="00E136E7"/>
    <w:rsid w:val="00E13ED9"/>
    <w:rsid w:val="00E1406A"/>
    <w:rsid w:val="00E148FC"/>
    <w:rsid w:val="00E14B17"/>
    <w:rsid w:val="00E17010"/>
    <w:rsid w:val="00E17B07"/>
    <w:rsid w:val="00E207C5"/>
    <w:rsid w:val="00E26778"/>
    <w:rsid w:val="00E27163"/>
    <w:rsid w:val="00E27D0A"/>
    <w:rsid w:val="00E32156"/>
    <w:rsid w:val="00E34161"/>
    <w:rsid w:val="00E345F5"/>
    <w:rsid w:val="00E356F5"/>
    <w:rsid w:val="00E369F2"/>
    <w:rsid w:val="00E37717"/>
    <w:rsid w:val="00E4154F"/>
    <w:rsid w:val="00E42476"/>
    <w:rsid w:val="00E43A7A"/>
    <w:rsid w:val="00E442F7"/>
    <w:rsid w:val="00E454E6"/>
    <w:rsid w:val="00E50D12"/>
    <w:rsid w:val="00E51DF1"/>
    <w:rsid w:val="00E542D1"/>
    <w:rsid w:val="00E55182"/>
    <w:rsid w:val="00E55CCC"/>
    <w:rsid w:val="00E56331"/>
    <w:rsid w:val="00E56D79"/>
    <w:rsid w:val="00E571CC"/>
    <w:rsid w:val="00E57AB2"/>
    <w:rsid w:val="00E6059C"/>
    <w:rsid w:val="00E60A04"/>
    <w:rsid w:val="00E62249"/>
    <w:rsid w:val="00E64583"/>
    <w:rsid w:val="00E6465B"/>
    <w:rsid w:val="00E65629"/>
    <w:rsid w:val="00E65AD8"/>
    <w:rsid w:val="00E65D8C"/>
    <w:rsid w:val="00E71809"/>
    <w:rsid w:val="00E723C6"/>
    <w:rsid w:val="00E72971"/>
    <w:rsid w:val="00E73DA3"/>
    <w:rsid w:val="00E73DC5"/>
    <w:rsid w:val="00E73E44"/>
    <w:rsid w:val="00E752F9"/>
    <w:rsid w:val="00E755E2"/>
    <w:rsid w:val="00E77FC8"/>
    <w:rsid w:val="00E802B9"/>
    <w:rsid w:val="00E8050F"/>
    <w:rsid w:val="00E825CC"/>
    <w:rsid w:val="00E82B2C"/>
    <w:rsid w:val="00E8341C"/>
    <w:rsid w:val="00E8415C"/>
    <w:rsid w:val="00E84719"/>
    <w:rsid w:val="00E86C19"/>
    <w:rsid w:val="00E9031A"/>
    <w:rsid w:val="00E90ECF"/>
    <w:rsid w:val="00E91B47"/>
    <w:rsid w:val="00E91CB3"/>
    <w:rsid w:val="00E936E1"/>
    <w:rsid w:val="00E93EB3"/>
    <w:rsid w:val="00E945C3"/>
    <w:rsid w:val="00E96386"/>
    <w:rsid w:val="00EA1773"/>
    <w:rsid w:val="00EA3FA5"/>
    <w:rsid w:val="00EA4270"/>
    <w:rsid w:val="00EA4700"/>
    <w:rsid w:val="00EA6431"/>
    <w:rsid w:val="00EA6B1D"/>
    <w:rsid w:val="00EA70FE"/>
    <w:rsid w:val="00EA7144"/>
    <w:rsid w:val="00EB02ED"/>
    <w:rsid w:val="00EB05A6"/>
    <w:rsid w:val="00EB1572"/>
    <w:rsid w:val="00EB2538"/>
    <w:rsid w:val="00EB2E86"/>
    <w:rsid w:val="00EB35A2"/>
    <w:rsid w:val="00EB430B"/>
    <w:rsid w:val="00EB4E3B"/>
    <w:rsid w:val="00EB598B"/>
    <w:rsid w:val="00EB6304"/>
    <w:rsid w:val="00EB6D3D"/>
    <w:rsid w:val="00EB7689"/>
    <w:rsid w:val="00EB79B6"/>
    <w:rsid w:val="00EB7B2C"/>
    <w:rsid w:val="00EB7DE9"/>
    <w:rsid w:val="00EC0C33"/>
    <w:rsid w:val="00EC3AA4"/>
    <w:rsid w:val="00EC6325"/>
    <w:rsid w:val="00EC73FB"/>
    <w:rsid w:val="00ED0FBC"/>
    <w:rsid w:val="00ED1737"/>
    <w:rsid w:val="00ED32E0"/>
    <w:rsid w:val="00ED37CF"/>
    <w:rsid w:val="00ED4F18"/>
    <w:rsid w:val="00ED5D67"/>
    <w:rsid w:val="00ED6079"/>
    <w:rsid w:val="00ED645E"/>
    <w:rsid w:val="00EE0E76"/>
    <w:rsid w:val="00EE14F7"/>
    <w:rsid w:val="00EE18D7"/>
    <w:rsid w:val="00EE1ED7"/>
    <w:rsid w:val="00EE32EF"/>
    <w:rsid w:val="00EE4714"/>
    <w:rsid w:val="00EE5D89"/>
    <w:rsid w:val="00EE6783"/>
    <w:rsid w:val="00EF0D67"/>
    <w:rsid w:val="00EF0EBC"/>
    <w:rsid w:val="00EF4465"/>
    <w:rsid w:val="00EF5BED"/>
    <w:rsid w:val="00EF5D06"/>
    <w:rsid w:val="00EF76F9"/>
    <w:rsid w:val="00EF7B7F"/>
    <w:rsid w:val="00F004B7"/>
    <w:rsid w:val="00F0270B"/>
    <w:rsid w:val="00F06B04"/>
    <w:rsid w:val="00F0727D"/>
    <w:rsid w:val="00F07596"/>
    <w:rsid w:val="00F10404"/>
    <w:rsid w:val="00F13A2C"/>
    <w:rsid w:val="00F14496"/>
    <w:rsid w:val="00F148BB"/>
    <w:rsid w:val="00F149D6"/>
    <w:rsid w:val="00F15357"/>
    <w:rsid w:val="00F15EDF"/>
    <w:rsid w:val="00F16098"/>
    <w:rsid w:val="00F1625A"/>
    <w:rsid w:val="00F21163"/>
    <w:rsid w:val="00F228F9"/>
    <w:rsid w:val="00F23291"/>
    <w:rsid w:val="00F23DC4"/>
    <w:rsid w:val="00F24345"/>
    <w:rsid w:val="00F25488"/>
    <w:rsid w:val="00F269FD"/>
    <w:rsid w:val="00F2703C"/>
    <w:rsid w:val="00F30084"/>
    <w:rsid w:val="00F302B4"/>
    <w:rsid w:val="00F3346B"/>
    <w:rsid w:val="00F33A1B"/>
    <w:rsid w:val="00F34862"/>
    <w:rsid w:val="00F34E2C"/>
    <w:rsid w:val="00F357A9"/>
    <w:rsid w:val="00F358F9"/>
    <w:rsid w:val="00F36045"/>
    <w:rsid w:val="00F36529"/>
    <w:rsid w:val="00F378AA"/>
    <w:rsid w:val="00F4070D"/>
    <w:rsid w:val="00F41817"/>
    <w:rsid w:val="00F41B34"/>
    <w:rsid w:val="00F42228"/>
    <w:rsid w:val="00F4280E"/>
    <w:rsid w:val="00F431C5"/>
    <w:rsid w:val="00F43CC7"/>
    <w:rsid w:val="00F4448F"/>
    <w:rsid w:val="00F4641B"/>
    <w:rsid w:val="00F46729"/>
    <w:rsid w:val="00F531A9"/>
    <w:rsid w:val="00F53530"/>
    <w:rsid w:val="00F54E5F"/>
    <w:rsid w:val="00F56049"/>
    <w:rsid w:val="00F575A0"/>
    <w:rsid w:val="00F6155D"/>
    <w:rsid w:val="00F624DA"/>
    <w:rsid w:val="00F62762"/>
    <w:rsid w:val="00F65475"/>
    <w:rsid w:val="00F6580F"/>
    <w:rsid w:val="00F66D5E"/>
    <w:rsid w:val="00F6723A"/>
    <w:rsid w:val="00F673FD"/>
    <w:rsid w:val="00F679DD"/>
    <w:rsid w:val="00F708B6"/>
    <w:rsid w:val="00F70BE8"/>
    <w:rsid w:val="00F70EFC"/>
    <w:rsid w:val="00F72805"/>
    <w:rsid w:val="00F72C83"/>
    <w:rsid w:val="00F74151"/>
    <w:rsid w:val="00F75D80"/>
    <w:rsid w:val="00F76389"/>
    <w:rsid w:val="00F76421"/>
    <w:rsid w:val="00F76AEF"/>
    <w:rsid w:val="00F77CCF"/>
    <w:rsid w:val="00F82E0D"/>
    <w:rsid w:val="00F85C55"/>
    <w:rsid w:val="00F85CB4"/>
    <w:rsid w:val="00F86019"/>
    <w:rsid w:val="00F8690E"/>
    <w:rsid w:val="00F86B81"/>
    <w:rsid w:val="00F87185"/>
    <w:rsid w:val="00F87946"/>
    <w:rsid w:val="00F87BC7"/>
    <w:rsid w:val="00F905A3"/>
    <w:rsid w:val="00F91654"/>
    <w:rsid w:val="00F91F2B"/>
    <w:rsid w:val="00F942B8"/>
    <w:rsid w:val="00F94AFD"/>
    <w:rsid w:val="00F95462"/>
    <w:rsid w:val="00F96093"/>
    <w:rsid w:val="00F97A5B"/>
    <w:rsid w:val="00FA0B68"/>
    <w:rsid w:val="00FA18BE"/>
    <w:rsid w:val="00FA2CB2"/>
    <w:rsid w:val="00FA2F6B"/>
    <w:rsid w:val="00FA38C1"/>
    <w:rsid w:val="00FA4C66"/>
    <w:rsid w:val="00FA663D"/>
    <w:rsid w:val="00FA768F"/>
    <w:rsid w:val="00FA7BC3"/>
    <w:rsid w:val="00FB0FF3"/>
    <w:rsid w:val="00FB1467"/>
    <w:rsid w:val="00FB155F"/>
    <w:rsid w:val="00FB3D5A"/>
    <w:rsid w:val="00FB571B"/>
    <w:rsid w:val="00FB5C93"/>
    <w:rsid w:val="00FB6B75"/>
    <w:rsid w:val="00FC41BB"/>
    <w:rsid w:val="00FC5747"/>
    <w:rsid w:val="00FC705B"/>
    <w:rsid w:val="00FD004A"/>
    <w:rsid w:val="00FD27D9"/>
    <w:rsid w:val="00FD3D63"/>
    <w:rsid w:val="00FD3FFE"/>
    <w:rsid w:val="00FD552D"/>
    <w:rsid w:val="00FD6436"/>
    <w:rsid w:val="00FD706A"/>
    <w:rsid w:val="00FD78E6"/>
    <w:rsid w:val="00FE103F"/>
    <w:rsid w:val="00FE1267"/>
    <w:rsid w:val="00FE1961"/>
    <w:rsid w:val="00FE50B0"/>
    <w:rsid w:val="00FE514E"/>
    <w:rsid w:val="00FE57EF"/>
    <w:rsid w:val="00FF0222"/>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qFormat/>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1160EC"/>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160EC"/>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4350">
      <w:bodyDiv w:val="1"/>
      <w:marLeft w:val="0"/>
      <w:marRight w:val="0"/>
      <w:marTop w:val="0"/>
      <w:marBottom w:val="0"/>
      <w:divBdr>
        <w:top w:val="none" w:sz="0" w:space="0" w:color="auto"/>
        <w:left w:val="none" w:sz="0" w:space="0" w:color="auto"/>
        <w:bottom w:val="none" w:sz="0" w:space="0" w:color="auto"/>
        <w:right w:val="none" w:sz="0" w:space="0" w:color="auto"/>
      </w:divBdr>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112750217">
      <w:bodyDiv w:val="1"/>
      <w:marLeft w:val="0"/>
      <w:marRight w:val="0"/>
      <w:marTop w:val="0"/>
      <w:marBottom w:val="0"/>
      <w:divBdr>
        <w:top w:val="none" w:sz="0" w:space="0" w:color="auto"/>
        <w:left w:val="none" w:sz="0" w:space="0" w:color="auto"/>
        <w:bottom w:val="none" w:sz="0" w:space="0" w:color="auto"/>
        <w:right w:val="none" w:sz="0" w:space="0" w:color="auto"/>
      </w:divBdr>
    </w:div>
    <w:div w:id="1415516023">
      <w:bodyDiv w:val="1"/>
      <w:marLeft w:val="0"/>
      <w:marRight w:val="0"/>
      <w:marTop w:val="0"/>
      <w:marBottom w:val="0"/>
      <w:divBdr>
        <w:top w:val="none" w:sz="0" w:space="0" w:color="auto"/>
        <w:left w:val="none" w:sz="0" w:space="0" w:color="auto"/>
        <w:bottom w:val="none" w:sz="0" w:space="0" w:color="auto"/>
        <w:right w:val="none" w:sz="0" w:space="0" w:color="auto"/>
      </w:divBdr>
    </w:div>
    <w:div w:id="1434476722">
      <w:bodyDiv w:val="1"/>
      <w:marLeft w:val="0"/>
      <w:marRight w:val="0"/>
      <w:marTop w:val="0"/>
      <w:marBottom w:val="0"/>
      <w:divBdr>
        <w:top w:val="none" w:sz="0" w:space="0" w:color="auto"/>
        <w:left w:val="none" w:sz="0" w:space="0" w:color="auto"/>
        <w:bottom w:val="none" w:sz="0" w:space="0" w:color="auto"/>
        <w:right w:val="none" w:sz="0" w:space="0" w:color="auto"/>
      </w:divBdr>
    </w:div>
    <w:div w:id="1542353536">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115903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2.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4.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3772</Words>
  <Characters>21505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2024-02-19T20:20:00Z</cp:lastPrinted>
  <dcterms:created xsi:type="dcterms:W3CDTF">2024-02-19T22:11:00Z</dcterms:created>
  <dcterms:modified xsi:type="dcterms:W3CDTF">2024-02-19T22:11:00Z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